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99F1B" w14:textId="77777777" w:rsidR="00B3430C" w:rsidRDefault="00B3430C" w:rsidP="00B3430C">
      <w:pPr>
        <w:spacing w:after="0" w:line="240" w:lineRule="auto"/>
        <w:rPr>
          <w:rFonts w:ascii="Arial" w:hAnsi="Arial" w:cs="Arial"/>
          <w:b/>
          <w:sz w:val="40"/>
          <w:szCs w:val="40"/>
        </w:rPr>
      </w:pPr>
      <w:r>
        <w:rPr>
          <w:rFonts w:ascii="Arial" w:hAnsi="Arial" w:cs="Arial"/>
          <w:b/>
          <w:sz w:val="40"/>
          <w:szCs w:val="40"/>
        </w:rPr>
        <w:t xml:space="preserve">VDFR 350-1 </w:t>
      </w:r>
      <w:r w:rsidRPr="006627B4">
        <w:rPr>
          <w:rFonts w:ascii="Arial" w:hAnsi="Arial" w:cs="Arial"/>
          <w:b/>
          <w:sz w:val="40"/>
          <w:szCs w:val="40"/>
        </w:rPr>
        <w:t>Appendix B</w:t>
      </w:r>
    </w:p>
    <w:p w14:paraId="52D99491" w14:textId="77777777" w:rsidR="00B3430C" w:rsidRDefault="00B3430C" w:rsidP="00B3430C">
      <w:pPr>
        <w:spacing w:after="0" w:line="240" w:lineRule="auto"/>
        <w:rPr>
          <w:rFonts w:ascii="Arial" w:hAnsi="Arial" w:cs="Arial"/>
          <w:b/>
          <w:sz w:val="40"/>
          <w:szCs w:val="40"/>
        </w:rPr>
      </w:pPr>
    </w:p>
    <w:p w14:paraId="00255CA4" w14:textId="77777777" w:rsidR="00B3430C" w:rsidRPr="00FE5223" w:rsidRDefault="00B3430C" w:rsidP="00B3430C">
      <w:pPr>
        <w:autoSpaceDE w:val="0"/>
        <w:autoSpaceDN w:val="0"/>
        <w:adjustRightInd w:val="0"/>
        <w:spacing w:after="0" w:line="240" w:lineRule="auto"/>
        <w:jc w:val="center"/>
        <w:rPr>
          <w:rFonts w:ascii="Times New Roman" w:eastAsia="Times New Roman" w:hAnsi="Times New Roman"/>
          <w:color w:val="000000"/>
          <w:sz w:val="32"/>
          <w:szCs w:val="32"/>
          <w:u w:val="single"/>
        </w:rPr>
      </w:pPr>
      <w:r>
        <w:rPr>
          <w:rFonts w:ascii="Times New Roman" w:eastAsia="Times New Roman" w:hAnsi="Times New Roman"/>
          <w:b/>
          <w:bCs/>
          <w:color w:val="000000"/>
          <w:sz w:val="32"/>
          <w:szCs w:val="32"/>
          <w:u w:val="single"/>
        </w:rPr>
        <w:t xml:space="preserve">PROGRAM OF INSTRUCTION (POI) AND </w:t>
      </w:r>
      <w:r w:rsidRPr="00FE5223">
        <w:rPr>
          <w:rFonts w:ascii="Times New Roman" w:eastAsia="Times New Roman" w:hAnsi="Times New Roman"/>
          <w:b/>
          <w:bCs/>
          <w:color w:val="000000"/>
          <w:sz w:val="32"/>
          <w:szCs w:val="32"/>
          <w:u w:val="single"/>
        </w:rPr>
        <w:t>LESSON PLANS (LP</w:t>
      </w:r>
      <w:r>
        <w:rPr>
          <w:rFonts w:ascii="Times New Roman" w:eastAsia="Times New Roman" w:hAnsi="Times New Roman"/>
          <w:b/>
          <w:bCs/>
          <w:color w:val="000000"/>
          <w:sz w:val="32"/>
          <w:szCs w:val="32"/>
          <w:u w:val="single"/>
        </w:rPr>
        <w:t>s</w:t>
      </w:r>
      <w:r w:rsidRPr="00FE5223">
        <w:rPr>
          <w:rFonts w:ascii="Times New Roman" w:eastAsia="Times New Roman" w:hAnsi="Times New Roman"/>
          <w:b/>
          <w:bCs/>
          <w:color w:val="000000"/>
          <w:sz w:val="32"/>
          <w:szCs w:val="32"/>
          <w:u w:val="single"/>
        </w:rPr>
        <w:t>) 1-1</w:t>
      </w:r>
    </w:p>
    <w:p w14:paraId="345FAA83" w14:textId="20CE65C9" w:rsidR="00B3430C" w:rsidRPr="00FE5223" w:rsidRDefault="00B3430C" w:rsidP="00B3430C">
      <w:pPr>
        <w:spacing w:after="0" w:line="259" w:lineRule="auto"/>
        <w:ind w:right="67"/>
        <w:jc w:val="center"/>
        <w:rPr>
          <w:rFonts w:ascii="Times New Roman" w:eastAsia="Arial" w:hAnsi="Times New Roman"/>
          <w:b/>
          <w:sz w:val="36"/>
          <w:szCs w:val="36"/>
        </w:rPr>
      </w:pPr>
      <w:r w:rsidRPr="00FE5223">
        <w:rPr>
          <w:rFonts w:ascii="Times New Roman" w:eastAsia="Arial" w:hAnsi="Times New Roman"/>
          <w:b/>
          <w:sz w:val="32"/>
          <w:szCs w:val="32"/>
        </w:rPr>
        <w:t>(Reference</w:t>
      </w:r>
      <w:r w:rsidR="00FD7538" w:rsidRPr="00FE5223">
        <w:rPr>
          <w:rFonts w:ascii="Times New Roman" w:eastAsia="Arial" w:hAnsi="Times New Roman"/>
          <w:b/>
          <w:sz w:val="32"/>
          <w:szCs w:val="32"/>
        </w:rPr>
        <w:t>: Army</w:t>
      </w:r>
      <w:r w:rsidRPr="00FE5223">
        <w:rPr>
          <w:rFonts w:ascii="Times New Roman" w:eastAsia="Arial" w:hAnsi="Times New Roman"/>
          <w:b/>
          <w:sz w:val="32"/>
          <w:szCs w:val="32"/>
        </w:rPr>
        <w:t xml:space="preserve"> TR 350-70) </w:t>
      </w:r>
    </w:p>
    <w:p w14:paraId="551D4080" w14:textId="77777777" w:rsidR="00B3430C" w:rsidRPr="00FE5223" w:rsidRDefault="00B3430C" w:rsidP="00B3430C">
      <w:pPr>
        <w:spacing w:after="0" w:line="240" w:lineRule="auto"/>
        <w:rPr>
          <w:rFonts w:ascii="Times New Roman" w:eastAsia="Times New Roman" w:hAnsi="Times New Roman"/>
          <w:b/>
          <w:bCs/>
          <w:color w:val="000000"/>
          <w:sz w:val="28"/>
          <w:szCs w:val="28"/>
        </w:rPr>
      </w:pPr>
    </w:p>
    <w:p w14:paraId="5E405FB7" w14:textId="77777777" w:rsidR="00B3430C" w:rsidRPr="00FE5223" w:rsidRDefault="00B3430C" w:rsidP="00B3430C">
      <w:pPr>
        <w:spacing w:after="0" w:line="240" w:lineRule="auto"/>
        <w:jc w:val="center"/>
        <w:rPr>
          <w:rFonts w:ascii="Times New Roman" w:eastAsia="Times New Roman" w:hAnsi="Times New Roman"/>
          <w:b/>
          <w:bCs/>
          <w:color w:val="000000"/>
          <w:sz w:val="36"/>
          <w:szCs w:val="36"/>
        </w:rPr>
      </w:pPr>
      <w:r w:rsidRPr="00FE5223">
        <w:rPr>
          <w:rFonts w:ascii="Times New Roman" w:eastAsia="Times New Roman" w:hAnsi="Times New Roman"/>
          <w:b/>
          <w:bCs/>
          <w:color w:val="000000"/>
          <w:sz w:val="36"/>
          <w:szCs w:val="36"/>
        </w:rPr>
        <w:t>Virginia Defense Force</w:t>
      </w:r>
    </w:p>
    <w:p w14:paraId="66A4DAED" w14:textId="77777777" w:rsidR="00B3430C" w:rsidRPr="00FE5223" w:rsidRDefault="00B3430C" w:rsidP="00B3430C">
      <w:pPr>
        <w:spacing w:after="0" w:line="240" w:lineRule="auto"/>
        <w:jc w:val="center"/>
        <w:rPr>
          <w:rFonts w:ascii="Times New Roman" w:eastAsia="Times New Roman" w:hAnsi="Times New Roman"/>
          <w:b/>
          <w:bCs/>
          <w:color w:val="000000"/>
          <w:sz w:val="28"/>
          <w:szCs w:val="28"/>
        </w:rPr>
      </w:pPr>
    </w:p>
    <w:p w14:paraId="5D6FA211" w14:textId="77777777" w:rsidR="00B3430C" w:rsidRPr="00FE5223" w:rsidRDefault="00B3430C" w:rsidP="00B3430C">
      <w:pPr>
        <w:spacing w:after="0" w:line="240" w:lineRule="auto"/>
        <w:jc w:val="center"/>
        <w:rPr>
          <w:rFonts w:ascii="Times New Roman" w:eastAsia="Times New Roman" w:hAnsi="Times New Roman"/>
          <w:b/>
          <w:bCs/>
          <w:color w:val="000000"/>
          <w:sz w:val="28"/>
          <w:szCs w:val="28"/>
        </w:rPr>
      </w:pPr>
      <w:r w:rsidRPr="00FE5223">
        <w:rPr>
          <w:rFonts w:ascii="Times New Roman" w:eastAsia="Times New Roman" w:hAnsi="Times New Roman"/>
          <w:b/>
          <w:bCs/>
          <w:color w:val="000000"/>
          <w:sz w:val="28"/>
          <w:szCs w:val="28"/>
        </w:rPr>
        <w:t>NEW SOLDIER TRAINING</w:t>
      </w:r>
      <w:r>
        <w:rPr>
          <w:rFonts w:ascii="Times New Roman" w:eastAsia="Times New Roman" w:hAnsi="Times New Roman"/>
          <w:b/>
          <w:bCs/>
          <w:color w:val="000000"/>
          <w:sz w:val="28"/>
          <w:szCs w:val="28"/>
        </w:rPr>
        <w:t xml:space="preserve"> </w:t>
      </w:r>
    </w:p>
    <w:p w14:paraId="1EA95C91" w14:textId="699B0B55" w:rsidR="00B3430C" w:rsidRPr="00FE5223" w:rsidRDefault="00B3430C" w:rsidP="00B3430C">
      <w:pPr>
        <w:spacing w:after="0" w:line="240" w:lineRule="auto"/>
        <w:jc w:val="center"/>
        <w:rPr>
          <w:rFonts w:ascii="Times New Roman" w:eastAsia="Times New Roman" w:hAnsi="Times New Roman"/>
          <w:b/>
          <w:bCs/>
          <w:color w:val="000000"/>
          <w:sz w:val="28"/>
          <w:szCs w:val="28"/>
        </w:rPr>
      </w:pPr>
      <w:r w:rsidRPr="00FE5223">
        <w:rPr>
          <w:rFonts w:ascii="Times New Roman" w:eastAsia="Times New Roman" w:hAnsi="Times New Roman"/>
          <w:b/>
          <w:bCs/>
          <w:color w:val="000000"/>
          <w:sz w:val="28"/>
          <w:szCs w:val="28"/>
        </w:rPr>
        <w:t>Version January 202</w:t>
      </w:r>
      <w:r w:rsidR="00FD7538">
        <w:rPr>
          <w:rFonts w:ascii="Times New Roman" w:eastAsia="Times New Roman" w:hAnsi="Times New Roman"/>
          <w:b/>
          <w:bCs/>
          <w:color w:val="000000"/>
          <w:sz w:val="28"/>
          <w:szCs w:val="28"/>
        </w:rPr>
        <w:t>6</w:t>
      </w:r>
    </w:p>
    <w:p w14:paraId="6250D9DA" w14:textId="77777777" w:rsidR="00B3430C" w:rsidRPr="00FE5223" w:rsidRDefault="00B3430C" w:rsidP="00B3430C">
      <w:pPr>
        <w:autoSpaceDE w:val="0"/>
        <w:autoSpaceDN w:val="0"/>
        <w:adjustRightInd w:val="0"/>
        <w:spacing w:after="0" w:line="240" w:lineRule="auto"/>
        <w:outlineLvl w:val="6"/>
        <w:rPr>
          <w:rFonts w:ascii="Times New Roman" w:eastAsia="Times New Roman" w:hAnsi="Times New Roman"/>
          <w:b/>
          <w:bCs/>
          <w:sz w:val="28"/>
          <w:szCs w:val="28"/>
        </w:rPr>
      </w:pPr>
    </w:p>
    <w:p w14:paraId="3D7BC2FB" w14:textId="77777777" w:rsidR="00FD7538" w:rsidRPr="00DB29BA" w:rsidRDefault="00FD7538" w:rsidP="00FD7538">
      <w:pPr>
        <w:autoSpaceDE w:val="0"/>
        <w:autoSpaceDN w:val="0"/>
        <w:adjustRightInd w:val="0"/>
        <w:spacing w:after="0" w:line="240" w:lineRule="auto"/>
        <w:rPr>
          <w:rFonts w:ascii="Times New Roman" w:eastAsia="Times New Roman" w:hAnsi="Times New Roman"/>
          <w:b/>
          <w:bCs/>
          <w:color w:val="000000"/>
          <w:sz w:val="24"/>
          <w:szCs w:val="24"/>
          <w:u w:val="single"/>
        </w:rPr>
      </w:pPr>
      <w:r w:rsidRPr="00DB29BA">
        <w:rPr>
          <w:rFonts w:ascii="Times New Roman" w:eastAsia="Times New Roman" w:hAnsi="Times New Roman"/>
          <w:b/>
          <w:bCs/>
          <w:color w:val="000000"/>
          <w:sz w:val="24"/>
          <w:szCs w:val="24"/>
          <w:u w:val="single"/>
        </w:rPr>
        <w:t>Table of Contents</w:t>
      </w:r>
    </w:p>
    <w:p w14:paraId="10713750" w14:textId="77777777" w:rsidR="00DB29BA" w:rsidRDefault="00DB29BA" w:rsidP="00FD7538">
      <w:pPr>
        <w:autoSpaceDE w:val="0"/>
        <w:autoSpaceDN w:val="0"/>
        <w:adjustRightInd w:val="0"/>
        <w:spacing w:after="0" w:line="240" w:lineRule="auto"/>
        <w:rPr>
          <w:rFonts w:ascii="Times New Roman" w:eastAsia="Times New Roman" w:hAnsi="Times New Roman"/>
          <w:color w:val="000000"/>
          <w:sz w:val="24"/>
          <w:szCs w:val="24"/>
        </w:rPr>
      </w:pPr>
    </w:p>
    <w:p w14:paraId="4FF3FE82" w14:textId="76E02826"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POI Cover/Table of Contents ............................................................. 1-1</w:t>
      </w:r>
      <w:r w:rsidRPr="00FD7538">
        <w:rPr>
          <w:rFonts w:ascii="Times New Roman" w:eastAsia="Times New Roman" w:hAnsi="Times New Roman"/>
          <w:color w:val="000000"/>
          <w:sz w:val="24"/>
          <w:szCs w:val="24"/>
        </w:rPr>
        <w:br/>
        <w:t>Approval Date/Version</w:t>
      </w:r>
      <w:r w:rsidRPr="00FD7538">
        <w:rPr>
          <w:rFonts w:ascii="Times New Roman" w:eastAsia="Times New Roman" w:hAnsi="Times New Roman"/>
          <w:color w:val="000000"/>
          <w:sz w:val="24"/>
          <w:szCs w:val="24"/>
        </w:rPr>
        <w:br/>
        <w:t>Preface .............................................................................................. 2-1</w:t>
      </w:r>
      <w:r w:rsidRPr="00FD7538">
        <w:rPr>
          <w:rFonts w:ascii="Times New Roman" w:eastAsia="Times New Roman" w:hAnsi="Times New Roman"/>
          <w:color w:val="000000"/>
          <w:sz w:val="24"/>
          <w:szCs w:val="24"/>
        </w:rPr>
        <w:br/>
        <w:t>Purpose</w:t>
      </w:r>
      <w:r w:rsidRPr="00FD7538">
        <w:rPr>
          <w:rFonts w:ascii="Times New Roman" w:eastAsia="Times New Roman" w:hAnsi="Times New Roman"/>
          <w:color w:val="000000"/>
          <w:sz w:val="24"/>
          <w:szCs w:val="24"/>
        </w:rPr>
        <w:br/>
        <w:t>Approval Authority</w:t>
      </w:r>
      <w:r w:rsidRPr="00FD7538">
        <w:rPr>
          <w:rFonts w:ascii="Times New Roman" w:eastAsia="Times New Roman" w:hAnsi="Times New Roman"/>
          <w:color w:val="000000"/>
          <w:sz w:val="24"/>
          <w:szCs w:val="24"/>
        </w:rPr>
        <w:br/>
        <w:t>Training Location(s)</w:t>
      </w:r>
      <w:r w:rsidRPr="00FD7538">
        <w:rPr>
          <w:rFonts w:ascii="Times New Roman" w:eastAsia="Times New Roman" w:hAnsi="Times New Roman"/>
          <w:color w:val="000000"/>
          <w:sz w:val="24"/>
          <w:szCs w:val="24"/>
        </w:rPr>
        <w:br/>
        <w:t>Collaboration</w:t>
      </w:r>
      <w:r w:rsidRPr="00FD7538">
        <w:rPr>
          <w:rFonts w:ascii="Times New Roman" w:eastAsia="Times New Roman" w:hAnsi="Times New Roman"/>
          <w:color w:val="000000"/>
          <w:sz w:val="24"/>
          <w:szCs w:val="24"/>
        </w:rPr>
        <w:br/>
        <w:t>Instructions for Minor Changes and Additions</w:t>
      </w:r>
      <w:r w:rsidRPr="00FD7538">
        <w:rPr>
          <w:rFonts w:ascii="Times New Roman" w:eastAsia="Times New Roman" w:hAnsi="Times New Roman"/>
          <w:color w:val="000000"/>
          <w:sz w:val="24"/>
          <w:szCs w:val="24"/>
        </w:rPr>
        <w:br/>
        <w:t>Course Scope .................................................................................... 2-2</w:t>
      </w:r>
      <w:r w:rsidRPr="00FD7538">
        <w:rPr>
          <w:rFonts w:ascii="Times New Roman" w:eastAsia="Times New Roman" w:hAnsi="Times New Roman"/>
          <w:color w:val="000000"/>
          <w:sz w:val="24"/>
          <w:szCs w:val="24"/>
        </w:rPr>
        <w:br/>
        <w:t>Courses List</w:t>
      </w:r>
      <w:r w:rsidRPr="00FD7538">
        <w:rPr>
          <w:rFonts w:ascii="Times New Roman" w:eastAsia="Times New Roman" w:hAnsi="Times New Roman"/>
          <w:color w:val="000000"/>
          <w:sz w:val="24"/>
          <w:szCs w:val="24"/>
        </w:rPr>
        <w:br/>
        <w:t>Student Learning Outcomes</w:t>
      </w:r>
      <w:r w:rsidRPr="00FD7538">
        <w:rPr>
          <w:rFonts w:ascii="Times New Roman" w:eastAsia="Times New Roman" w:hAnsi="Times New Roman"/>
          <w:color w:val="000000"/>
          <w:sz w:val="24"/>
          <w:szCs w:val="24"/>
        </w:rPr>
        <w:br/>
        <w:t>Program Learning Outcomes</w:t>
      </w:r>
      <w:r w:rsidRPr="00FD7538">
        <w:rPr>
          <w:rFonts w:ascii="Times New Roman" w:eastAsia="Times New Roman" w:hAnsi="Times New Roman"/>
          <w:color w:val="000000"/>
          <w:sz w:val="24"/>
          <w:szCs w:val="24"/>
        </w:rPr>
        <w:br/>
        <w:t>Core Abilities</w:t>
      </w:r>
      <w:r w:rsidRPr="00FD7538">
        <w:rPr>
          <w:rFonts w:ascii="Times New Roman" w:eastAsia="Times New Roman" w:hAnsi="Times New Roman"/>
          <w:color w:val="000000"/>
          <w:sz w:val="24"/>
          <w:szCs w:val="24"/>
        </w:rPr>
        <w:br/>
        <w:t>Competencies</w:t>
      </w:r>
      <w:r w:rsidRPr="00FD7538">
        <w:rPr>
          <w:rFonts w:ascii="Times New Roman" w:eastAsia="Times New Roman" w:hAnsi="Times New Roman"/>
          <w:color w:val="000000"/>
          <w:sz w:val="24"/>
          <w:szCs w:val="24"/>
        </w:rPr>
        <w:br/>
        <w:t>Course Prerequisites ........................................................................ 2-3</w:t>
      </w:r>
      <w:r w:rsidRPr="00FD7538">
        <w:rPr>
          <w:rFonts w:ascii="Times New Roman" w:eastAsia="Times New Roman" w:hAnsi="Times New Roman"/>
          <w:color w:val="000000"/>
          <w:sz w:val="24"/>
          <w:szCs w:val="24"/>
        </w:rPr>
        <w:br/>
        <w:t>Academic Hours</w:t>
      </w:r>
      <w:r w:rsidRPr="00FD7538">
        <w:rPr>
          <w:rFonts w:ascii="Times New Roman" w:eastAsia="Times New Roman" w:hAnsi="Times New Roman"/>
          <w:color w:val="000000"/>
          <w:sz w:val="24"/>
          <w:szCs w:val="24"/>
        </w:rPr>
        <w:br/>
        <w:t>Class Sizes</w:t>
      </w:r>
      <w:r w:rsidRPr="00FD7538">
        <w:rPr>
          <w:rFonts w:ascii="Times New Roman" w:eastAsia="Times New Roman" w:hAnsi="Times New Roman"/>
          <w:color w:val="000000"/>
          <w:sz w:val="24"/>
          <w:szCs w:val="24"/>
        </w:rPr>
        <w:br/>
        <w:t>Academic Prerequisites</w:t>
      </w:r>
      <w:r w:rsidRPr="00FD7538">
        <w:rPr>
          <w:rFonts w:ascii="Times New Roman" w:eastAsia="Times New Roman" w:hAnsi="Times New Roman"/>
          <w:color w:val="000000"/>
          <w:sz w:val="24"/>
          <w:szCs w:val="24"/>
        </w:rPr>
        <w:br/>
        <w:t>Special Information ......................................................................... 2-4</w:t>
      </w:r>
      <w:r w:rsidRPr="00FD7538">
        <w:rPr>
          <w:rFonts w:ascii="Times New Roman" w:eastAsia="Times New Roman" w:hAnsi="Times New Roman"/>
          <w:color w:val="000000"/>
          <w:sz w:val="24"/>
          <w:szCs w:val="24"/>
        </w:rPr>
        <w:br/>
        <w:t>Instructor Resources</w:t>
      </w:r>
      <w:r w:rsidRPr="00FD7538">
        <w:rPr>
          <w:rFonts w:ascii="Times New Roman" w:eastAsia="Times New Roman" w:hAnsi="Times New Roman"/>
          <w:color w:val="000000"/>
          <w:sz w:val="24"/>
          <w:szCs w:val="24"/>
        </w:rPr>
        <w:br/>
        <w:t>Training Aids</w:t>
      </w:r>
      <w:r w:rsidRPr="00FD7538">
        <w:rPr>
          <w:rFonts w:ascii="Times New Roman" w:eastAsia="Times New Roman" w:hAnsi="Times New Roman"/>
          <w:color w:val="000000"/>
          <w:sz w:val="24"/>
          <w:szCs w:val="24"/>
        </w:rPr>
        <w:br/>
        <w:t>Additional Training Assistants</w:t>
      </w:r>
      <w:r w:rsidRPr="00FD7538">
        <w:rPr>
          <w:rFonts w:ascii="Times New Roman" w:eastAsia="Times New Roman" w:hAnsi="Times New Roman"/>
          <w:color w:val="000000"/>
          <w:sz w:val="24"/>
          <w:szCs w:val="24"/>
        </w:rPr>
        <w:br/>
        <w:t>Equipment Needed</w:t>
      </w:r>
      <w:r w:rsidRPr="00FD7538">
        <w:rPr>
          <w:rFonts w:ascii="Times New Roman" w:eastAsia="Times New Roman" w:hAnsi="Times New Roman"/>
          <w:color w:val="000000"/>
          <w:sz w:val="24"/>
          <w:szCs w:val="24"/>
        </w:rPr>
        <w:br/>
        <w:t>Materials Needed</w:t>
      </w:r>
      <w:r w:rsidRPr="00FD7538">
        <w:rPr>
          <w:rFonts w:ascii="Times New Roman" w:eastAsia="Times New Roman" w:hAnsi="Times New Roman"/>
          <w:color w:val="000000"/>
          <w:sz w:val="24"/>
          <w:szCs w:val="24"/>
        </w:rPr>
        <w:br/>
        <w:t>Safety and Risk Assessment</w:t>
      </w:r>
      <w:r w:rsidRPr="00FD7538">
        <w:rPr>
          <w:rFonts w:ascii="Times New Roman" w:eastAsia="Times New Roman" w:hAnsi="Times New Roman"/>
          <w:color w:val="000000"/>
          <w:sz w:val="24"/>
          <w:szCs w:val="24"/>
        </w:rPr>
        <w:br/>
        <w:t>How to Use this POI ........................................................................ 2-5</w:t>
      </w:r>
      <w:r w:rsidRPr="00FD7538">
        <w:rPr>
          <w:rFonts w:ascii="Times New Roman" w:eastAsia="Times New Roman" w:hAnsi="Times New Roman"/>
          <w:color w:val="000000"/>
          <w:sz w:val="24"/>
          <w:szCs w:val="24"/>
        </w:rPr>
        <w:br/>
        <w:t>Instructor Guidance ......................................................................... 2-6</w:t>
      </w:r>
      <w:r w:rsidRPr="00FD7538">
        <w:rPr>
          <w:rFonts w:ascii="Times New Roman" w:eastAsia="Times New Roman" w:hAnsi="Times New Roman"/>
          <w:color w:val="000000"/>
          <w:sz w:val="24"/>
          <w:szCs w:val="24"/>
        </w:rPr>
        <w:br/>
        <w:t>Course Guidance .............................................................................. 2-7</w:t>
      </w:r>
      <w:r w:rsidRPr="00FD7538">
        <w:rPr>
          <w:rFonts w:ascii="Times New Roman" w:eastAsia="Times New Roman" w:hAnsi="Times New Roman"/>
          <w:color w:val="000000"/>
          <w:sz w:val="24"/>
          <w:szCs w:val="24"/>
        </w:rPr>
        <w:br/>
        <w:t>Lesson Plans .................................................................................... 2-8</w:t>
      </w:r>
      <w:r w:rsidRPr="00FD7538">
        <w:rPr>
          <w:rFonts w:ascii="Times New Roman" w:eastAsia="Times New Roman" w:hAnsi="Times New Roman"/>
          <w:color w:val="000000"/>
          <w:sz w:val="24"/>
          <w:szCs w:val="24"/>
        </w:rPr>
        <w:br/>
        <w:t>Sample Training Schedule ............................................................... 2-10</w:t>
      </w:r>
    </w:p>
    <w:p w14:paraId="5E77AD92" w14:textId="6263B521" w:rsidR="00FD7538" w:rsidRPr="00DB29BA" w:rsidRDefault="00FD7538" w:rsidP="00DB29BA">
      <w:pPr>
        <w:spacing w:after="160" w:line="259"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br w:type="page"/>
      </w:r>
      <w:r w:rsidRPr="00FD7538">
        <w:rPr>
          <w:rFonts w:ascii="Times New Roman" w:eastAsia="Times New Roman" w:hAnsi="Times New Roman"/>
          <w:b/>
          <w:bCs/>
          <w:color w:val="000000"/>
          <w:sz w:val="24"/>
          <w:szCs w:val="24"/>
          <w:u w:val="single"/>
        </w:rPr>
        <w:lastRenderedPageBreak/>
        <w:t>PREFACE 2-1</w:t>
      </w:r>
    </w:p>
    <w:p w14:paraId="37BD7C6E"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p>
    <w:p w14:paraId="304AACE8" w14:textId="4BAC9ADA"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PURPOSE</w:t>
      </w:r>
    </w:p>
    <w:p w14:paraId="3BD80537"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Per VDF Regulation (VDFR) 350-1, this Appendix outlines the Program of Instruction (POI) and Lesson Plans (LPs) for New Soldier Training, encompassing Orientation Parts I and II, Initial Entry Training (IET), and Soldier Mission Training (SMT). This program ensures new VDF personnel achieve foundational military knowledge, skills, and professionalism to support Department of Military Affairs (DMA), Virginia National Guard (VNG), and Virginia Department of Emergency Management (VDEM) missions. (REF: AR 350-1, Chap 3, para 3-44)</w:t>
      </w:r>
    </w:p>
    <w:p w14:paraId="694CED03" w14:textId="7C0EB19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APPROVAL AUTHORITY: VDF G3, with concurrence from VDF Commanding General (CG).</w:t>
      </w:r>
    </w:p>
    <w:p w14:paraId="2C743CAF"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p>
    <w:p w14:paraId="472D8AB8" w14:textId="165A978A"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TRAINING LOCATIONS</w:t>
      </w:r>
    </w:p>
    <w:p w14:paraId="392F8DA2" w14:textId="77777777" w:rsidR="00FD7538" w:rsidRPr="00FD7538" w:rsidRDefault="00FD7538" w:rsidP="00FD7538">
      <w:pPr>
        <w:numPr>
          <w:ilvl w:val="0"/>
          <w:numId w:val="3"/>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Online: Orientation Parts I and II, and IET preparatory modules, hosted on the VDF Training Portal (accessible via vdf.virginia.gov/training).</w:t>
      </w:r>
    </w:p>
    <w:p w14:paraId="7059630E" w14:textId="5332E188" w:rsidR="00FD7538" w:rsidRPr="00FD7538" w:rsidRDefault="00FD7538" w:rsidP="00FD7538">
      <w:pPr>
        <w:numPr>
          <w:ilvl w:val="0"/>
          <w:numId w:val="3"/>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In-Person: IET and SMT conducted at Waller Depot, Richmond, VA, or alternate DMA-approved sites (e.g., Fort Barfoot, State Military Reservation) during consecutive Unit Training Assemblies (UTAs) or Multi-Unit Training Assemblies (MUTAs).</w:t>
      </w:r>
    </w:p>
    <w:p w14:paraId="29A0BC0A"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p>
    <w:p w14:paraId="3039FCCF" w14:textId="620309ED"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COLLABORATION</w:t>
      </w:r>
    </w:p>
    <w:p w14:paraId="3BA45A41"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VDF Force Headquarters (FORHQ) G-3 Training Support Office coordinates with MSCs, Active Detachment (ACTDET), and Professional Military Education (PME) staff to provide instructors, references, equipment, and facilities. Joint coordination with VNG and VDEM ensures alignment with National Guard Civil Support (NGCS) Playbook standards.</w:t>
      </w:r>
    </w:p>
    <w:p w14:paraId="45BF777A" w14:textId="77777777" w:rsidR="003D2B2D" w:rsidRDefault="003D2B2D" w:rsidP="00FD7538">
      <w:pPr>
        <w:autoSpaceDE w:val="0"/>
        <w:autoSpaceDN w:val="0"/>
        <w:adjustRightInd w:val="0"/>
        <w:spacing w:after="0" w:line="240" w:lineRule="auto"/>
        <w:rPr>
          <w:rFonts w:ascii="Times New Roman" w:eastAsia="Times New Roman" w:hAnsi="Times New Roman"/>
          <w:color w:val="000000"/>
          <w:sz w:val="24"/>
          <w:szCs w:val="24"/>
        </w:rPr>
      </w:pPr>
    </w:p>
    <w:p w14:paraId="2B274D46" w14:textId="3EAE74B1"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MINOR CHANGES AND ADDITIONS</w:t>
      </w:r>
    </w:p>
    <w:p w14:paraId="1DCC5238" w14:textId="5D57609B" w:rsidR="00FD7538" w:rsidRPr="00FD7538" w:rsidRDefault="00FD7538" w:rsidP="00FD7538">
      <w:pPr>
        <w:numPr>
          <w:ilvl w:val="0"/>
          <w:numId w:val="4"/>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Materials are reviewed annually by G3 Training Officer by 1 October, with updates approved by 1 December.</w:t>
      </w:r>
    </w:p>
    <w:p w14:paraId="427AF560" w14:textId="77777777" w:rsidR="00FD7538" w:rsidRPr="00FD7538" w:rsidRDefault="00FD7538" w:rsidP="00FD7538">
      <w:pPr>
        <w:numPr>
          <w:ilvl w:val="0"/>
          <w:numId w:val="4"/>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Copies are archived in the VDF digital repository and physical archive at Waller Depot for continuity.</w:t>
      </w:r>
    </w:p>
    <w:p w14:paraId="4EFA1A8C" w14:textId="77777777" w:rsidR="003D2B2D" w:rsidRDefault="003D2B2D" w:rsidP="003D2B2D">
      <w:pPr>
        <w:spacing w:after="160" w:line="259" w:lineRule="auto"/>
        <w:rPr>
          <w:rFonts w:ascii="Times New Roman" w:eastAsia="Times New Roman" w:hAnsi="Times New Roman"/>
          <w:color w:val="000000"/>
          <w:sz w:val="24"/>
          <w:szCs w:val="24"/>
        </w:rPr>
      </w:pPr>
    </w:p>
    <w:p w14:paraId="447FDA38" w14:textId="78AE3A28" w:rsidR="00FD7538" w:rsidRPr="00FD7538" w:rsidRDefault="00FD7538" w:rsidP="003D2B2D">
      <w:pPr>
        <w:spacing w:after="160" w:line="259" w:lineRule="auto"/>
        <w:rPr>
          <w:rFonts w:ascii="Times New Roman" w:eastAsia="Times New Roman" w:hAnsi="Times New Roman"/>
          <w:color w:val="000000"/>
          <w:sz w:val="24"/>
          <w:szCs w:val="24"/>
        </w:rPr>
      </w:pPr>
      <w:r w:rsidRPr="00FD7538">
        <w:rPr>
          <w:rFonts w:ascii="Times New Roman" w:eastAsia="Times New Roman" w:hAnsi="Times New Roman"/>
          <w:b/>
          <w:bCs/>
          <w:color w:val="000000"/>
          <w:sz w:val="24"/>
          <w:szCs w:val="24"/>
          <w:u w:val="single"/>
        </w:rPr>
        <w:t>COURSE SCOPE 2-2</w:t>
      </w:r>
    </w:p>
    <w:p w14:paraId="3E71FE09" w14:textId="77777777" w:rsidR="003D2B2D" w:rsidRDefault="003D2B2D" w:rsidP="00FD7538">
      <w:pPr>
        <w:autoSpaceDE w:val="0"/>
        <w:autoSpaceDN w:val="0"/>
        <w:adjustRightInd w:val="0"/>
        <w:spacing w:after="0" w:line="240" w:lineRule="auto"/>
        <w:rPr>
          <w:rFonts w:ascii="Times New Roman" w:eastAsia="Times New Roman" w:hAnsi="Times New Roman"/>
          <w:color w:val="000000"/>
          <w:sz w:val="24"/>
          <w:szCs w:val="24"/>
        </w:rPr>
      </w:pPr>
    </w:p>
    <w:p w14:paraId="77E3799F" w14:textId="7C21F99D"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A. ORIENTATION</w:t>
      </w:r>
    </w:p>
    <w:p w14:paraId="6CBDD374"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Orientation consists of two online courses on the VDF Training Portal:</w:t>
      </w:r>
    </w:p>
    <w:p w14:paraId="4965EB5F" w14:textId="77777777" w:rsidR="00FD7538" w:rsidRPr="00FD7538" w:rsidRDefault="00FD7538" w:rsidP="00FD7538">
      <w:pPr>
        <w:numPr>
          <w:ilvl w:val="0"/>
          <w:numId w:val="5"/>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Part I: VDF Introduction (2 hours): Introduces VDF mission, structure, standards, culture, and history, tailored for prior-service and non-prior-service members.</w:t>
      </w:r>
    </w:p>
    <w:p w14:paraId="66037A72" w14:textId="77777777" w:rsidR="00FD7538" w:rsidRPr="00FD7538" w:rsidRDefault="00FD7538" w:rsidP="00FD7538">
      <w:pPr>
        <w:numPr>
          <w:ilvl w:val="0"/>
          <w:numId w:val="5"/>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Part II: Emergency Operations Basics (2 hours): Covers VDF emergency response roles, formatted as an Operational Order (OPORD), including chain of command, mission types, and basic protocols.</w:t>
      </w:r>
    </w:p>
    <w:p w14:paraId="2E7D4693" w14:textId="7860488E" w:rsidR="00FD7538" w:rsidRPr="00FD7538" w:rsidRDefault="00FD7538" w:rsidP="00FD7538">
      <w:pPr>
        <w:numPr>
          <w:ilvl w:val="0"/>
          <w:numId w:val="5"/>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Delivery: Self-paced, with embedded quizzes. Hard copies are maintained by G3 for quality control but are not distributed unless the Training Portal is unavailable for &gt;72 hours, per G3 approval.</w:t>
      </w:r>
    </w:p>
    <w:p w14:paraId="1709431B" w14:textId="77777777" w:rsidR="00FD7538" w:rsidRPr="00FD7538" w:rsidRDefault="00FD7538" w:rsidP="00FD7538">
      <w:pPr>
        <w:numPr>
          <w:ilvl w:val="0"/>
          <w:numId w:val="5"/>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Target Audience:</w:t>
      </w:r>
    </w:p>
    <w:p w14:paraId="59602425" w14:textId="77777777" w:rsidR="00FD7538" w:rsidRPr="00FD7538" w:rsidRDefault="00FD7538" w:rsidP="00FD7538">
      <w:pPr>
        <w:numPr>
          <w:ilvl w:val="1"/>
          <w:numId w:val="5"/>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lastRenderedPageBreak/>
        <w:t>Prior-service members (≥6 months military service) complete Orientation as a VDF-specific refresher.</w:t>
      </w:r>
    </w:p>
    <w:p w14:paraId="58578844" w14:textId="77777777" w:rsidR="00FD7538" w:rsidRPr="00FD7538" w:rsidRDefault="00FD7538" w:rsidP="00FD7538">
      <w:pPr>
        <w:numPr>
          <w:ilvl w:val="1"/>
          <w:numId w:val="5"/>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Non-prior-service members complete Orientation as a military introduction, followed by IET and SMT.</w:t>
      </w:r>
    </w:p>
    <w:p w14:paraId="3DAC6F04" w14:textId="77777777" w:rsidR="003D2B2D" w:rsidRDefault="003D2B2D" w:rsidP="00FD7538">
      <w:pPr>
        <w:autoSpaceDE w:val="0"/>
        <w:autoSpaceDN w:val="0"/>
        <w:adjustRightInd w:val="0"/>
        <w:spacing w:after="0" w:line="240" w:lineRule="auto"/>
        <w:rPr>
          <w:rFonts w:ascii="Times New Roman" w:eastAsia="Times New Roman" w:hAnsi="Times New Roman"/>
          <w:color w:val="000000"/>
          <w:sz w:val="24"/>
          <w:szCs w:val="24"/>
        </w:rPr>
      </w:pPr>
    </w:p>
    <w:p w14:paraId="311376F7" w14:textId="362B7ECE"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B. INITIAL ENTRY TRAINING (IET)</w:t>
      </w:r>
    </w:p>
    <w:p w14:paraId="52C7A889"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IET combines online preparatory modules (4 hours) and in-person training (16 hours) during two consecutive UTAs or one MUTA:</w:t>
      </w:r>
    </w:p>
    <w:p w14:paraId="5099828F" w14:textId="77777777" w:rsidR="00FD7538" w:rsidRPr="00FD7538" w:rsidRDefault="00FD7538" w:rsidP="00FD7538">
      <w:pPr>
        <w:numPr>
          <w:ilvl w:val="0"/>
          <w:numId w:val="6"/>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Online Prep: Covers foundational knowledge, including VDF structure, soldier values, and basic skills, with pre-tests to assess readiness.</w:t>
      </w:r>
    </w:p>
    <w:p w14:paraId="2C328C48" w14:textId="77777777" w:rsidR="00FD7538" w:rsidRPr="00FD7538" w:rsidRDefault="00FD7538" w:rsidP="00FD7538">
      <w:pPr>
        <w:numPr>
          <w:ilvl w:val="0"/>
          <w:numId w:val="6"/>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In-Person: Includes classroom instruction, practical exercises, and evaluations on military fundamentals, drill and ceremonies (D&amp;C), communications, and civil support/security (CSS) tasks.</w:t>
      </w:r>
    </w:p>
    <w:p w14:paraId="2A3C61F3" w14:textId="77777777" w:rsidR="00FD7538" w:rsidRPr="00FD7538" w:rsidRDefault="00FD7538" w:rsidP="00FD7538">
      <w:pPr>
        <w:numPr>
          <w:ilvl w:val="0"/>
          <w:numId w:val="6"/>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Courses:</w:t>
      </w:r>
    </w:p>
    <w:p w14:paraId="69867F2B" w14:textId="77777777" w:rsidR="00FD7538" w:rsidRPr="00FD7538" w:rsidRDefault="00FD7538" w:rsidP="00FD7538">
      <w:pPr>
        <w:numPr>
          <w:ilvl w:val="1"/>
          <w:numId w:val="6"/>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VDF 101: Military Structure, Basic Operations, Emergency Response (2 hours)</w:t>
      </w:r>
    </w:p>
    <w:p w14:paraId="67C970EE" w14:textId="77777777" w:rsidR="00FD7538" w:rsidRPr="00FD7538" w:rsidRDefault="00FD7538" w:rsidP="00FD7538">
      <w:pPr>
        <w:numPr>
          <w:ilvl w:val="1"/>
          <w:numId w:val="6"/>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VDF 102: Soldier Values/SHARP/EO/Ethics (2 hours)</w:t>
      </w:r>
    </w:p>
    <w:p w14:paraId="35FE5246" w14:textId="77777777" w:rsidR="00FD7538" w:rsidRPr="00FD7538" w:rsidRDefault="00FD7538" w:rsidP="00FD7538">
      <w:pPr>
        <w:numPr>
          <w:ilvl w:val="1"/>
          <w:numId w:val="6"/>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VDF 103: Military Customs and Courtesies (1.5 hours)</w:t>
      </w:r>
    </w:p>
    <w:p w14:paraId="78A70BE9" w14:textId="77777777" w:rsidR="00FD7538" w:rsidRPr="00FD7538" w:rsidRDefault="00FD7538" w:rsidP="00FD7538">
      <w:pPr>
        <w:numPr>
          <w:ilvl w:val="1"/>
          <w:numId w:val="6"/>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VDF 104: Uniform Wear and Inspection (1.5 hours)</w:t>
      </w:r>
    </w:p>
    <w:p w14:paraId="3B80EA99" w14:textId="77777777" w:rsidR="00FD7538" w:rsidRPr="00FD7538" w:rsidRDefault="00FD7538" w:rsidP="00FD7538">
      <w:pPr>
        <w:numPr>
          <w:ilvl w:val="1"/>
          <w:numId w:val="6"/>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VDF 105: Drill and Ceremonies (2 hours)</w:t>
      </w:r>
    </w:p>
    <w:p w14:paraId="5BB4BA49" w14:textId="77777777" w:rsidR="00FD7538" w:rsidRPr="00FD7538" w:rsidRDefault="00FD7538" w:rsidP="00FD7538">
      <w:pPr>
        <w:numPr>
          <w:ilvl w:val="1"/>
          <w:numId w:val="6"/>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CSS 100: Basic Guard &amp; Access Control Duty (2 hours)</w:t>
      </w:r>
    </w:p>
    <w:p w14:paraId="3F5B6008" w14:textId="77777777" w:rsidR="00FD7538" w:rsidRPr="00FD7538" w:rsidRDefault="00FD7538" w:rsidP="00FD7538">
      <w:pPr>
        <w:numPr>
          <w:ilvl w:val="1"/>
          <w:numId w:val="6"/>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COM 100: Basic Communications (2 hours)</w:t>
      </w:r>
    </w:p>
    <w:p w14:paraId="2F7FE0C2" w14:textId="77777777" w:rsidR="00FD7538" w:rsidRPr="00FD7538" w:rsidRDefault="00FD7538" w:rsidP="00FD7538">
      <w:pPr>
        <w:numPr>
          <w:ilvl w:val="1"/>
          <w:numId w:val="6"/>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VDF 106: First Aid Basics (1 hour, unless EMT-B certified)</w:t>
      </w:r>
    </w:p>
    <w:p w14:paraId="57DE41C0" w14:textId="77777777" w:rsidR="00FD7538" w:rsidRPr="00FD7538" w:rsidRDefault="00FD7538" w:rsidP="00FD7538">
      <w:pPr>
        <w:numPr>
          <w:ilvl w:val="0"/>
          <w:numId w:val="6"/>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Evaluation: Go/No-Go practical assessments and a written exam (80% passing score).</w:t>
      </w:r>
    </w:p>
    <w:p w14:paraId="5BEF80E4" w14:textId="77777777" w:rsidR="003D2B2D" w:rsidRDefault="003D2B2D" w:rsidP="00FD7538">
      <w:pPr>
        <w:autoSpaceDE w:val="0"/>
        <w:autoSpaceDN w:val="0"/>
        <w:adjustRightInd w:val="0"/>
        <w:spacing w:after="0" w:line="240" w:lineRule="auto"/>
        <w:rPr>
          <w:rFonts w:ascii="Times New Roman" w:eastAsia="Times New Roman" w:hAnsi="Times New Roman"/>
          <w:color w:val="000000"/>
          <w:sz w:val="24"/>
          <w:szCs w:val="24"/>
        </w:rPr>
      </w:pPr>
    </w:p>
    <w:p w14:paraId="048D4356" w14:textId="20CC629A"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C. SOLDIER MISSION TRAINING (SMT)</w:t>
      </w:r>
    </w:p>
    <w:p w14:paraId="3A5CF2E3" w14:textId="60836130" w:rsidR="00FD7538" w:rsidRPr="00FD7538" w:rsidRDefault="00FD7538" w:rsidP="00FD7538">
      <w:pPr>
        <w:autoSpaceDE w:val="0"/>
        <w:autoSpaceDN w:val="0"/>
        <w:adjustRightInd w:val="0"/>
        <w:spacing w:after="0" w:line="240" w:lineRule="auto"/>
        <w:rPr>
          <w:rFonts w:ascii="Times New Roman" w:eastAsia="Times New Roman" w:hAnsi="Times New Roman"/>
          <w:sz w:val="24"/>
          <w:szCs w:val="24"/>
        </w:rPr>
      </w:pPr>
      <w:r w:rsidRPr="00FD7538">
        <w:rPr>
          <w:rFonts w:ascii="Times New Roman" w:eastAsia="Times New Roman" w:hAnsi="Times New Roman"/>
          <w:sz w:val="24"/>
          <w:szCs w:val="24"/>
        </w:rPr>
        <w:t>SMT (</w:t>
      </w:r>
      <w:r w:rsidR="003D2B2D" w:rsidRPr="003D2B2D">
        <w:rPr>
          <w:rFonts w:ascii="Times New Roman" w:eastAsia="Times New Roman" w:hAnsi="Times New Roman"/>
          <w:sz w:val="24"/>
          <w:szCs w:val="24"/>
        </w:rPr>
        <w:t>4</w:t>
      </w:r>
      <w:r w:rsidRPr="00FD7538">
        <w:rPr>
          <w:rFonts w:ascii="Times New Roman" w:eastAsia="Times New Roman" w:hAnsi="Times New Roman"/>
          <w:sz w:val="24"/>
          <w:szCs w:val="24"/>
        </w:rPr>
        <w:t xml:space="preserve"> hours) is conducted post-IET during UTAs, focusing on mission-specific skills:</w:t>
      </w:r>
    </w:p>
    <w:p w14:paraId="1ADED498" w14:textId="77777777" w:rsidR="00FD7538" w:rsidRPr="00FD7538" w:rsidRDefault="00FD7538" w:rsidP="00FD7538">
      <w:pPr>
        <w:numPr>
          <w:ilvl w:val="0"/>
          <w:numId w:val="7"/>
        </w:numPr>
        <w:autoSpaceDE w:val="0"/>
        <w:autoSpaceDN w:val="0"/>
        <w:adjustRightInd w:val="0"/>
        <w:spacing w:after="0" w:line="240" w:lineRule="auto"/>
        <w:rPr>
          <w:rFonts w:ascii="Times New Roman" w:eastAsia="Times New Roman" w:hAnsi="Times New Roman"/>
          <w:sz w:val="24"/>
          <w:szCs w:val="24"/>
        </w:rPr>
      </w:pPr>
      <w:r w:rsidRPr="00FD7538">
        <w:rPr>
          <w:rFonts w:ascii="Times New Roman" w:eastAsia="Times New Roman" w:hAnsi="Times New Roman"/>
          <w:sz w:val="24"/>
          <w:szCs w:val="24"/>
        </w:rPr>
        <w:t>Courses:</w:t>
      </w:r>
    </w:p>
    <w:p w14:paraId="718E94CC" w14:textId="77777777" w:rsidR="00FD7538" w:rsidRPr="00FD7538" w:rsidRDefault="00FD7538" w:rsidP="00FD7538">
      <w:pPr>
        <w:numPr>
          <w:ilvl w:val="1"/>
          <w:numId w:val="7"/>
        </w:numPr>
        <w:autoSpaceDE w:val="0"/>
        <w:autoSpaceDN w:val="0"/>
        <w:adjustRightInd w:val="0"/>
        <w:spacing w:after="0" w:line="240" w:lineRule="auto"/>
        <w:rPr>
          <w:rFonts w:ascii="Times New Roman" w:eastAsia="Times New Roman" w:hAnsi="Times New Roman"/>
          <w:sz w:val="24"/>
          <w:szCs w:val="24"/>
        </w:rPr>
      </w:pPr>
      <w:r w:rsidRPr="00FD7538">
        <w:rPr>
          <w:rFonts w:ascii="Times New Roman" w:eastAsia="Times New Roman" w:hAnsi="Times New Roman"/>
          <w:sz w:val="24"/>
          <w:szCs w:val="24"/>
        </w:rPr>
        <w:t>CSS 101: Traffic Control and Incident Response (2 hours)</w:t>
      </w:r>
    </w:p>
    <w:p w14:paraId="05EF3E30" w14:textId="77777777" w:rsidR="00FD7538" w:rsidRPr="00FD7538" w:rsidRDefault="00FD7538" w:rsidP="00FD7538">
      <w:pPr>
        <w:numPr>
          <w:ilvl w:val="1"/>
          <w:numId w:val="7"/>
        </w:numPr>
        <w:autoSpaceDE w:val="0"/>
        <w:autoSpaceDN w:val="0"/>
        <w:adjustRightInd w:val="0"/>
        <w:spacing w:after="0" w:line="240" w:lineRule="auto"/>
        <w:rPr>
          <w:rFonts w:ascii="Times New Roman" w:eastAsia="Times New Roman" w:hAnsi="Times New Roman"/>
          <w:sz w:val="24"/>
          <w:szCs w:val="24"/>
        </w:rPr>
      </w:pPr>
      <w:r w:rsidRPr="00FD7538">
        <w:rPr>
          <w:rFonts w:ascii="Times New Roman" w:eastAsia="Times New Roman" w:hAnsi="Times New Roman"/>
          <w:sz w:val="24"/>
          <w:szCs w:val="24"/>
        </w:rPr>
        <w:t>COM 101: Statewide Agencies Radio System (STARS) Operations (2 hours)</w:t>
      </w:r>
    </w:p>
    <w:p w14:paraId="63716178" w14:textId="77777777" w:rsidR="00FD7538" w:rsidRPr="00FD7538" w:rsidRDefault="00FD7538" w:rsidP="00FD7538">
      <w:pPr>
        <w:numPr>
          <w:ilvl w:val="0"/>
          <w:numId w:val="7"/>
        </w:numPr>
        <w:autoSpaceDE w:val="0"/>
        <w:autoSpaceDN w:val="0"/>
        <w:adjustRightInd w:val="0"/>
        <w:spacing w:after="0" w:line="240" w:lineRule="auto"/>
        <w:rPr>
          <w:rFonts w:ascii="Times New Roman" w:eastAsia="Times New Roman" w:hAnsi="Times New Roman"/>
          <w:sz w:val="24"/>
          <w:szCs w:val="24"/>
        </w:rPr>
      </w:pPr>
      <w:r w:rsidRPr="00FD7538">
        <w:rPr>
          <w:rFonts w:ascii="Times New Roman" w:eastAsia="Times New Roman" w:hAnsi="Times New Roman"/>
          <w:sz w:val="24"/>
          <w:szCs w:val="24"/>
        </w:rPr>
        <w:t>Evaluation: Practical exercises and integration into NGST drills.</w:t>
      </w:r>
    </w:p>
    <w:p w14:paraId="0FB52C70"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PROGRAM AND STUDENT LEARNING OUTCOMES</w:t>
      </w:r>
    </w:p>
    <w:p w14:paraId="3476711F" w14:textId="77777777" w:rsidR="00FD7538" w:rsidRPr="00FD7538" w:rsidRDefault="00FD7538" w:rsidP="00FD7538">
      <w:pPr>
        <w:numPr>
          <w:ilvl w:val="0"/>
          <w:numId w:val="8"/>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Program Outcomes:</w:t>
      </w:r>
    </w:p>
    <w:p w14:paraId="3EDE8116" w14:textId="77777777" w:rsidR="00FD7538" w:rsidRPr="00FD7538" w:rsidRDefault="00FD7538" w:rsidP="00FD7538">
      <w:pPr>
        <w:numPr>
          <w:ilvl w:val="1"/>
          <w:numId w:val="8"/>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Develop a professional, mission-ready soldier capable of supporting VDF METL tasks.</w:t>
      </w:r>
    </w:p>
    <w:p w14:paraId="790B0620" w14:textId="77777777" w:rsidR="00FD7538" w:rsidRPr="00FD7538" w:rsidRDefault="00FD7538" w:rsidP="00FD7538">
      <w:pPr>
        <w:numPr>
          <w:ilvl w:val="1"/>
          <w:numId w:val="8"/>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Instill VDF values, discipline, and interoperability with VNG and VDEM.</w:t>
      </w:r>
    </w:p>
    <w:p w14:paraId="36F6F15C" w14:textId="77777777" w:rsidR="00FD7538" w:rsidRPr="00FD7538" w:rsidRDefault="00FD7538" w:rsidP="00FD7538">
      <w:pPr>
        <w:numPr>
          <w:ilvl w:val="1"/>
          <w:numId w:val="8"/>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Ensure foundational skills in CSS, COMM, and emergency response.</w:t>
      </w:r>
    </w:p>
    <w:p w14:paraId="3A963A74" w14:textId="77777777" w:rsidR="00FD7538" w:rsidRPr="00FD7538" w:rsidRDefault="00FD7538" w:rsidP="00FD7538">
      <w:pPr>
        <w:numPr>
          <w:ilvl w:val="0"/>
          <w:numId w:val="8"/>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Student Outcomes:</w:t>
      </w:r>
    </w:p>
    <w:p w14:paraId="304D3A6D" w14:textId="77777777" w:rsidR="00FD7538" w:rsidRPr="00FD7538" w:rsidRDefault="00FD7538" w:rsidP="00FD7538">
      <w:pPr>
        <w:numPr>
          <w:ilvl w:val="1"/>
          <w:numId w:val="8"/>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Demonstrate basic military knowledge, customs, and drill proficiency.</w:t>
      </w:r>
    </w:p>
    <w:p w14:paraId="1DC7299D" w14:textId="77777777" w:rsidR="00FD7538" w:rsidRPr="00FD7538" w:rsidRDefault="00FD7538" w:rsidP="00FD7538">
      <w:pPr>
        <w:numPr>
          <w:ilvl w:val="1"/>
          <w:numId w:val="8"/>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Perform entry-level CSS and COMM tasks per NGCS Playbook.</w:t>
      </w:r>
    </w:p>
    <w:p w14:paraId="7C94207B" w14:textId="77777777" w:rsidR="00FD7538" w:rsidRPr="00FD7538" w:rsidRDefault="00FD7538" w:rsidP="00FD7538">
      <w:pPr>
        <w:numPr>
          <w:ilvl w:val="1"/>
          <w:numId w:val="8"/>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Understand VDF’s role in the Commonwealth’s emergency response framework.</w:t>
      </w:r>
    </w:p>
    <w:p w14:paraId="59AF1494"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CORE ABILITIES</w:t>
      </w:r>
    </w:p>
    <w:p w14:paraId="2CB56262" w14:textId="77777777" w:rsidR="00FD7538" w:rsidRPr="00FD7538" w:rsidRDefault="00FD7538" w:rsidP="00FD7538">
      <w:pPr>
        <w:numPr>
          <w:ilvl w:val="0"/>
          <w:numId w:val="9"/>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Functional literacy in military structure, ethics, and emergency operations.</w:t>
      </w:r>
    </w:p>
    <w:p w14:paraId="458C23AA" w14:textId="77777777" w:rsidR="00FD7538" w:rsidRPr="00FD7538" w:rsidRDefault="00FD7538" w:rsidP="00FD7538">
      <w:pPr>
        <w:numPr>
          <w:ilvl w:val="0"/>
          <w:numId w:val="9"/>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Proficiency in basic soldier skills (e.g., D&amp;C, uniform standards, radio procedures).</w:t>
      </w:r>
    </w:p>
    <w:p w14:paraId="2C411756" w14:textId="77777777" w:rsidR="00FD7538" w:rsidRPr="00FD7538" w:rsidRDefault="00FD7538" w:rsidP="00FD7538">
      <w:pPr>
        <w:numPr>
          <w:ilvl w:val="0"/>
          <w:numId w:val="9"/>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Ability to integrate into NGSTs for SAD or exercises.</w:t>
      </w:r>
    </w:p>
    <w:p w14:paraId="58290B44"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COMPETENCIES</w:t>
      </w:r>
    </w:p>
    <w:p w14:paraId="39A2256B" w14:textId="77777777" w:rsidR="00FD7538" w:rsidRPr="00FD7538" w:rsidRDefault="00FD7538" w:rsidP="00FD7538">
      <w:pPr>
        <w:numPr>
          <w:ilvl w:val="0"/>
          <w:numId w:val="10"/>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Complete Orientation Parts I and II online with ≥80% quiz scores.</w:t>
      </w:r>
    </w:p>
    <w:p w14:paraId="1C823B10" w14:textId="77777777" w:rsidR="00FD7538" w:rsidRPr="00FD7538" w:rsidRDefault="00FD7538" w:rsidP="00FD7538">
      <w:pPr>
        <w:numPr>
          <w:ilvl w:val="0"/>
          <w:numId w:val="10"/>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lastRenderedPageBreak/>
        <w:t>Pass IET written exam and Go/No-Go assessments.</w:t>
      </w:r>
    </w:p>
    <w:p w14:paraId="4B208956" w14:textId="77777777" w:rsidR="00FD7538" w:rsidRPr="00FD7538" w:rsidRDefault="00FD7538" w:rsidP="00FD7538">
      <w:pPr>
        <w:numPr>
          <w:ilvl w:val="0"/>
          <w:numId w:val="10"/>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Demonstrate SMT practical skills in simulated mission environments.</w:t>
      </w:r>
    </w:p>
    <w:p w14:paraId="34CCF3CC" w14:textId="77777777" w:rsidR="00BE50BE" w:rsidRDefault="00BE50BE" w:rsidP="003D2B2D">
      <w:pPr>
        <w:spacing w:after="160" w:line="259" w:lineRule="auto"/>
        <w:rPr>
          <w:rFonts w:ascii="Times New Roman" w:eastAsia="Times New Roman" w:hAnsi="Times New Roman"/>
          <w:color w:val="000000"/>
          <w:sz w:val="24"/>
          <w:szCs w:val="24"/>
        </w:rPr>
      </w:pPr>
    </w:p>
    <w:p w14:paraId="3A418EBF" w14:textId="0DD80F3B" w:rsidR="00FD7538" w:rsidRPr="00FD7538" w:rsidRDefault="00FD7538" w:rsidP="003D2B2D">
      <w:pPr>
        <w:spacing w:after="160" w:line="259" w:lineRule="auto"/>
        <w:rPr>
          <w:rFonts w:ascii="Times New Roman" w:eastAsia="Times New Roman" w:hAnsi="Times New Roman"/>
          <w:b/>
          <w:bCs/>
          <w:color w:val="000000"/>
          <w:sz w:val="24"/>
          <w:szCs w:val="24"/>
        </w:rPr>
      </w:pPr>
      <w:r w:rsidRPr="00FD7538">
        <w:rPr>
          <w:rFonts w:ascii="Times New Roman" w:eastAsia="Times New Roman" w:hAnsi="Times New Roman"/>
          <w:b/>
          <w:bCs/>
          <w:color w:val="000000"/>
          <w:sz w:val="24"/>
          <w:szCs w:val="24"/>
          <w:u w:val="single"/>
        </w:rPr>
        <w:t>COURSE PREREQUISITES 2-3</w:t>
      </w:r>
    </w:p>
    <w:p w14:paraId="4E48A0DB" w14:textId="77777777" w:rsidR="003D2B2D" w:rsidRDefault="003D2B2D" w:rsidP="00FD7538">
      <w:pPr>
        <w:autoSpaceDE w:val="0"/>
        <w:autoSpaceDN w:val="0"/>
        <w:adjustRightInd w:val="0"/>
        <w:spacing w:after="0" w:line="240" w:lineRule="auto"/>
        <w:rPr>
          <w:rFonts w:ascii="Times New Roman" w:eastAsia="Times New Roman" w:hAnsi="Times New Roman"/>
          <w:color w:val="000000"/>
          <w:sz w:val="24"/>
          <w:szCs w:val="24"/>
        </w:rPr>
      </w:pPr>
    </w:p>
    <w:p w14:paraId="000DFB73" w14:textId="634AF93E"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ACADEMIC HOURS</w:t>
      </w:r>
    </w:p>
    <w:p w14:paraId="337417E3" w14:textId="77777777" w:rsidR="00FD7538" w:rsidRPr="00FD7538" w:rsidRDefault="00FD7538" w:rsidP="00FD7538">
      <w:pPr>
        <w:numPr>
          <w:ilvl w:val="0"/>
          <w:numId w:val="11"/>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Orientation Parts I and II: 4 hours (2 hours each, self-paced online).</w:t>
      </w:r>
    </w:p>
    <w:p w14:paraId="07C52048" w14:textId="77777777" w:rsidR="00FD7538" w:rsidRPr="00FD7538" w:rsidRDefault="00FD7538" w:rsidP="00FD7538">
      <w:pPr>
        <w:numPr>
          <w:ilvl w:val="0"/>
          <w:numId w:val="11"/>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IET: 20 hours (4 hours online prep, 16 hours in-person).</w:t>
      </w:r>
    </w:p>
    <w:p w14:paraId="30742FD7" w14:textId="5E91E7E9" w:rsidR="00FD7538" w:rsidRPr="00FD7538" w:rsidRDefault="003D2B2D" w:rsidP="00FD7538">
      <w:pPr>
        <w:numPr>
          <w:ilvl w:val="0"/>
          <w:numId w:val="11"/>
        </w:num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Basic </w:t>
      </w:r>
      <w:r w:rsidR="00FD7538" w:rsidRPr="00FD7538">
        <w:rPr>
          <w:rFonts w:ascii="Times New Roman" w:eastAsia="Times New Roman" w:hAnsi="Times New Roman"/>
          <w:sz w:val="24"/>
          <w:szCs w:val="24"/>
        </w:rPr>
        <w:t xml:space="preserve">SMT: </w:t>
      </w:r>
      <w:r w:rsidRPr="003D2B2D">
        <w:rPr>
          <w:rFonts w:ascii="Times New Roman" w:eastAsia="Times New Roman" w:hAnsi="Times New Roman"/>
          <w:sz w:val="24"/>
          <w:szCs w:val="24"/>
        </w:rPr>
        <w:t>4</w:t>
      </w:r>
      <w:r w:rsidR="00FD7538" w:rsidRPr="00FD7538">
        <w:rPr>
          <w:rFonts w:ascii="Times New Roman" w:eastAsia="Times New Roman" w:hAnsi="Times New Roman"/>
          <w:sz w:val="24"/>
          <w:szCs w:val="24"/>
        </w:rPr>
        <w:t xml:space="preserve"> hours (in-person, post-IET).</w:t>
      </w:r>
    </w:p>
    <w:p w14:paraId="745C2218" w14:textId="77777777" w:rsidR="00FD7538" w:rsidRPr="00FD7538" w:rsidRDefault="00FD7538" w:rsidP="00FD7538">
      <w:pPr>
        <w:numPr>
          <w:ilvl w:val="0"/>
          <w:numId w:val="11"/>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Total: 32 hours.</w:t>
      </w:r>
    </w:p>
    <w:p w14:paraId="0D94EE81"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CLASS SIZE - INSTRUCTOR/STUDENT RATIO</w:t>
      </w:r>
    </w:p>
    <w:p w14:paraId="258E810A" w14:textId="77777777" w:rsidR="00FD7538" w:rsidRPr="00FD7538" w:rsidRDefault="00FD7538" w:rsidP="00FD7538">
      <w:pPr>
        <w:numPr>
          <w:ilvl w:val="0"/>
          <w:numId w:val="12"/>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Orientation: Self-directed online, no instructor required.</w:t>
      </w:r>
    </w:p>
    <w:p w14:paraId="66F91C9F" w14:textId="77777777" w:rsidR="00FD7538" w:rsidRPr="00FD7538" w:rsidRDefault="00FD7538" w:rsidP="00FD7538">
      <w:pPr>
        <w:numPr>
          <w:ilvl w:val="0"/>
          <w:numId w:val="12"/>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IET: 10-15 students per class, with 1 primary instructor and 1 assistant instructor (1:7.5 ratio).</w:t>
      </w:r>
    </w:p>
    <w:p w14:paraId="7DCBDE3E" w14:textId="77777777" w:rsidR="00FD7538" w:rsidRPr="00FD7538" w:rsidRDefault="00FD7538" w:rsidP="00FD7538">
      <w:pPr>
        <w:numPr>
          <w:ilvl w:val="0"/>
          <w:numId w:val="12"/>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SMT: 8-12 students per class, with 1 primary instructor and 2 assistants for practical exercises (1:4 ratio).</w:t>
      </w:r>
    </w:p>
    <w:p w14:paraId="1119F29A"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ACADEMIC PREREQUISITES</w:t>
      </w:r>
    </w:p>
    <w:p w14:paraId="2B7CBE03" w14:textId="77777777" w:rsidR="00FD7538" w:rsidRPr="00FD7538" w:rsidRDefault="00FD7538" w:rsidP="00FD7538">
      <w:pPr>
        <w:numPr>
          <w:ilvl w:val="0"/>
          <w:numId w:val="13"/>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Orientation: None.</w:t>
      </w:r>
    </w:p>
    <w:p w14:paraId="6B92382D" w14:textId="77777777" w:rsidR="00FD7538" w:rsidRPr="00FD7538" w:rsidRDefault="00FD7538" w:rsidP="00FD7538">
      <w:pPr>
        <w:numPr>
          <w:ilvl w:val="0"/>
          <w:numId w:val="13"/>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IET: Completion of Orientation Parts I and II (verified via Training Portal records). Online IET prep module completion recommended.</w:t>
      </w:r>
    </w:p>
    <w:p w14:paraId="6382144D" w14:textId="77777777" w:rsidR="00FD7538" w:rsidRPr="00FD7538" w:rsidRDefault="00FD7538" w:rsidP="00FD7538">
      <w:pPr>
        <w:numPr>
          <w:ilvl w:val="0"/>
          <w:numId w:val="13"/>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SMT: Completion of IET (certificate issued).</w:t>
      </w:r>
    </w:p>
    <w:p w14:paraId="12D80159" w14:textId="0CD86BE8" w:rsidR="003D2B2D" w:rsidRDefault="003D2B2D">
      <w:pPr>
        <w:spacing w:after="160" w:line="259" w:lineRule="auto"/>
        <w:rPr>
          <w:rFonts w:ascii="Times New Roman" w:eastAsia="Times New Roman" w:hAnsi="Times New Roman"/>
          <w:color w:val="000000"/>
          <w:sz w:val="24"/>
          <w:szCs w:val="24"/>
        </w:rPr>
      </w:pPr>
    </w:p>
    <w:p w14:paraId="1051B4DA" w14:textId="2AF1A1C6" w:rsidR="00FD7538" w:rsidRPr="00FD7538" w:rsidRDefault="00FD7538" w:rsidP="00FD7538">
      <w:pPr>
        <w:autoSpaceDE w:val="0"/>
        <w:autoSpaceDN w:val="0"/>
        <w:adjustRightInd w:val="0"/>
        <w:spacing w:after="0" w:line="240" w:lineRule="auto"/>
        <w:rPr>
          <w:rFonts w:ascii="Times New Roman" w:eastAsia="Times New Roman" w:hAnsi="Times New Roman"/>
          <w:b/>
          <w:bCs/>
          <w:color w:val="000000"/>
          <w:sz w:val="24"/>
          <w:szCs w:val="24"/>
          <w:u w:val="single"/>
        </w:rPr>
      </w:pPr>
      <w:r w:rsidRPr="00FD7538">
        <w:rPr>
          <w:rFonts w:ascii="Times New Roman" w:eastAsia="Times New Roman" w:hAnsi="Times New Roman"/>
          <w:b/>
          <w:bCs/>
          <w:color w:val="000000"/>
          <w:sz w:val="24"/>
          <w:szCs w:val="24"/>
          <w:u w:val="single"/>
        </w:rPr>
        <w:t>SPECIAL INFORMATION 2-4</w:t>
      </w:r>
    </w:p>
    <w:p w14:paraId="563B4EA0" w14:textId="77777777" w:rsidR="003D2B2D" w:rsidRDefault="003D2B2D" w:rsidP="00FD7538">
      <w:pPr>
        <w:autoSpaceDE w:val="0"/>
        <w:autoSpaceDN w:val="0"/>
        <w:adjustRightInd w:val="0"/>
        <w:spacing w:after="0" w:line="240" w:lineRule="auto"/>
        <w:rPr>
          <w:rFonts w:ascii="Times New Roman" w:eastAsia="Times New Roman" w:hAnsi="Times New Roman"/>
          <w:color w:val="000000"/>
          <w:sz w:val="24"/>
          <w:szCs w:val="24"/>
        </w:rPr>
      </w:pPr>
    </w:p>
    <w:p w14:paraId="2993D1BC" w14:textId="03B873B3"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INSTRUCTOR RESOURCES</w:t>
      </w:r>
    </w:p>
    <w:p w14:paraId="26E1D82A" w14:textId="77777777" w:rsidR="00FD7538" w:rsidRPr="00FD7538" w:rsidRDefault="00FD7538" w:rsidP="00FD7538">
      <w:pPr>
        <w:numPr>
          <w:ilvl w:val="0"/>
          <w:numId w:val="14"/>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Instructors receive slide packs, lesson plans, and student materials 60 days prior via the VDF Training Portal.</w:t>
      </w:r>
    </w:p>
    <w:p w14:paraId="412E85F2" w14:textId="77777777" w:rsidR="00FD7538" w:rsidRPr="00FD7538" w:rsidRDefault="00FD7538" w:rsidP="00FD7538">
      <w:pPr>
        <w:numPr>
          <w:ilvl w:val="0"/>
          <w:numId w:val="14"/>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PME staff coordinates classrooms, equipment, and handouts, with G-3 oversight.</w:t>
      </w:r>
    </w:p>
    <w:p w14:paraId="30D561B8" w14:textId="77777777" w:rsidR="00FD7538" w:rsidRPr="00FD7538" w:rsidRDefault="00FD7538" w:rsidP="00FD7538">
      <w:pPr>
        <w:numPr>
          <w:ilvl w:val="0"/>
          <w:numId w:val="14"/>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Instructors must be PME-certified (per Appendix K) and familiar with NGCS Playbook standards.</w:t>
      </w:r>
    </w:p>
    <w:p w14:paraId="495A5EBF" w14:textId="77777777" w:rsidR="003D2B2D" w:rsidRDefault="003D2B2D" w:rsidP="00FD7538">
      <w:pPr>
        <w:autoSpaceDE w:val="0"/>
        <w:autoSpaceDN w:val="0"/>
        <w:adjustRightInd w:val="0"/>
        <w:spacing w:after="0" w:line="240" w:lineRule="auto"/>
        <w:rPr>
          <w:rFonts w:ascii="Times New Roman" w:eastAsia="Times New Roman" w:hAnsi="Times New Roman"/>
          <w:color w:val="000000"/>
          <w:sz w:val="24"/>
          <w:szCs w:val="24"/>
        </w:rPr>
      </w:pPr>
    </w:p>
    <w:p w14:paraId="05128A4B" w14:textId="68420F85"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TRAINING AIDS AND MATERIALS/EQUIPMENT NEEDED</w:t>
      </w:r>
    </w:p>
    <w:p w14:paraId="3350066F" w14:textId="77777777" w:rsidR="00FD7538" w:rsidRPr="00FD7538" w:rsidRDefault="00FD7538" w:rsidP="00FD7538">
      <w:pPr>
        <w:numPr>
          <w:ilvl w:val="0"/>
          <w:numId w:val="15"/>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Classroom:</w:t>
      </w:r>
    </w:p>
    <w:p w14:paraId="2013AA17" w14:textId="77777777" w:rsidR="00FD7538" w:rsidRPr="00FD7538" w:rsidRDefault="00FD7538" w:rsidP="00FD7538">
      <w:pPr>
        <w:numPr>
          <w:ilvl w:val="1"/>
          <w:numId w:val="15"/>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A/V equipment (projector, laptop, speakers).</w:t>
      </w:r>
    </w:p>
    <w:p w14:paraId="2D70FF0F" w14:textId="534FC986" w:rsidR="00FD7538" w:rsidRPr="00FD7538" w:rsidRDefault="00FD7538" w:rsidP="00FD7538">
      <w:pPr>
        <w:numPr>
          <w:ilvl w:val="1"/>
          <w:numId w:val="15"/>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Slide packs (VDF 101-106, CSS 100, COM 100).</w:t>
      </w:r>
    </w:p>
    <w:p w14:paraId="62F5BFF5" w14:textId="77777777" w:rsidR="00FD7538" w:rsidRPr="00FD7538" w:rsidRDefault="00FD7538" w:rsidP="00FD7538">
      <w:pPr>
        <w:numPr>
          <w:ilvl w:val="1"/>
          <w:numId w:val="15"/>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Whiteboard, markers, and poster boards.</w:t>
      </w:r>
    </w:p>
    <w:p w14:paraId="08D20E39" w14:textId="77777777" w:rsidR="00FD7538" w:rsidRPr="00FD7538" w:rsidRDefault="00FD7538" w:rsidP="00FD7538">
      <w:pPr>
        <w:numPr>
          <w:ilvl w:val="1"/>
          <w:numId w:val="15"/>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Virginia state map (large, wall-mounted).</w:t>
      </w:r>
    </w:p>
    <w:p w14:paraId="7D78499D" w14:textId="77777777" w:rsidR="00FD7538" w:rsidRPr="00FD7538" w:rsidRDefault="00FD7538" w:rsidP="00FD7538">
      <w:pPr>
        <w:numPr>
          <w:ilvl w:val="1"/>
          <w:numId w:val="15"/>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Student handouts (e.g., VDF rank structure, phonetic alphabet, General Orders).</w:t>
      </w:r>
    </w:p>
    <w:p w14:paraId="0AAD12FC" w14:textId="77777777" w:rsidR="00FD7538" w:rsidRPr="00FD7538" w:rsidRDefault="00FD7538" w:rsidP="00FD7538">
      <w:pPr>
        <w:numPr>
          <w:ilvl w:val="1"/>
          <w:numId w:val="15"/>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Facilitator note cards for case study discussions.</w:t>
      </w:r>
    </w:p>
    <w:p w14:paraId="2CBE0645" w14:textId="77777777" w:rsidR="00FD7538" w:rsidRPr="00FD7538" w:rsidRDefault="00FD7538" w:rsidP="00FD7538">
      <w:pPr>
        <w:numPr>
          <w:ilvl w:val="0"/>
          <w:numId w:val="15"/>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Practical Exercises:</w:t>
      </w:r>
    </w:p>
    <w:p w14:paraId="11034BCD" w14:textId="77777777" w:rsidR="00FD7538" w:rsidRPr="00FD7538" w:rsidRDefault="00FD7538" w:rsidP="00FD7538">
      <w:pPr>
        <w:numPr>
          <w:ilvl w:val="1"/>
          <w:numId w:val="15"/>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Wouxun handheld radios (1 per 2 students).</w:t>
      </w:r>
    </w:p>
    <w:p w14:paraId="467FBCEE" w14:textId="77777777" w:rsidR="00FD7538" w:rsidRPr="00FD7538" w:rsidRDefault="00FD7538" w:rsidP="00FD7538">
      <w:pPr>
        <w:numPr>
          <w:ilvl w:val="1"/>
          <w:numId w:val="15"/>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STARS radio simulator (1 per class).</w:t>
      </w:r>
    </w:p>
    <w:p w14:paraId="2D7FDEEA" w14:textId="77777777" w:rsidR="00FD7538" w:rsidRPr="00FD7538" w:rsidRDefault="00FD7538" w:rsidP="00FD7538">
      <w:pPr>
        <w:numPr>
          <w:ilvl w:val="1"/>
          <w:numId w:val="15"/>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D&amp;C props (e.g., guidons, mock rifles for drill).</w:t>
      </w:r>
    </w:p>
    <w:p w14:paraId="1D97726E" w14:textId="77777777" w:rsidR="00FD7538" w:rsidRPr="00FD7538" w:rsidRDefault="00FD7538" w:rsidP="00FD7538">
      <w:pPr>
        <w:numPr>
          <w:ilvl w:val="1"/>
          <w:numId w:val="15"/>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First aid kits (for VDF 106 demonstrations).</w:t>
      </w:r>
    </w:p>
    <w:p w14:paraId="560D9B02" w14:textId="77777777" w:rsidR="00FD7538" w:rsidRPr="00FD7538" w:rsidRDefault="00FD7538" w:rsidP="00FD7538">
      <w:pPr>
        <w:numPr>
          <w:ilvl w:val="1"/>
          <w:numId w:val="15"/>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lastRenderedPageBreak/>
        <w:t>Traffic control vests and wands (for CSS 101).</w:t>
      </w:r>
    </w:p>
    <w:p w14:paraId="63008CA4" w14:textId="77777777" w:rsidR="00FD7538" w:rsidRPr="00FD7538" w:rsidRDefault="00FD7538" w:rsidP="00FD7538">
      <w:pPr>
        <w:numPr>
          <w:ilvl w:val="1"/>
          <w:numId w:val="15"/>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Topographic maps and compasses (for VDF 201).</w:t>
      </w:r>
    </w:p>
    <w:p w14:paraId="27206584" w14:textId="77777777" w:rsidR="00FD7538" w:rsidRPr="00FD7538" w:rsidRDefault="00FD7538" w:rsidP="00FD7538">
      <w:pPr>
        <w:numPr>
          <w:ilvl w:val="0"/>
          <w:numId w:val="15"/>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Digital:</w:t>
      </w:r>
    </w:p>
    <w:p w14:paraId="20E34F0C" w14:textId="77777777" w:rsidR="00FD7538" w:rsidRPr="00FD7538" w:rsidRDefault="00FD7538" w:rsidP="00FD7538">
      <w:pPr>
        <w:numPr>
          <w:ilvl w:val="1"/>
          <w:numId w:val="15"/>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Access to VDF Training Portal for pre-tests and reference materials.</w:t>
      </w:r>
    </w:p>
    <w:p w14:paraId="4B5C4DE2" w14:textId="77777777" w:rsidR="00FD7538" w:rsidRPr="00FD7538" w:rsidRDefault="00FD7538" w:rsidP="00FD7538">
      <w:pPr>
        <w:numPr>
          <w:ilvl w:val="1"/>
          <w:numId w:val="15"/>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FEMA IS-100.c and IS-700.b course excerpts for VDF 202.</w:t>
      </w:r>
    </w:p>
    <w:p w14:paraId="22DF36B2" w14:textId="77777777" w:rsidR="003D2B2D" w:rsidRDefault="003D2B2D" w:rsidP="00FD7538">
      <w:pPr>
        <w:autoSpaceDE w:val="0"/>
        <w:autoSpaceDN w:val="0"/>
        <w:adjustRightInd w:val="0"/>
        <w:spacing w:after="0" w:line="240" w:lineRule="auto"/>
        <w:rPr>
          <w:rFonts w:ascii="Times New Roman" w:eastAsia="Times New Roman" w:hAnsi="Times New Roman"/>
          <w:color w:val="000000"/>
          <w:sz w:val="24"/>
          <w:szCs w:val="24"/>
        </w:rPr>
      </w:pPr>
    </w:p>
    <w:p w14:paraId="2F24BEBB" w14:textId="36F2FCF6"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FACILITIES/TRAINING AREA</w:t>
      </w:r>
    </w:p>
    <w:p w14:paraId="2FB5C76E" w14:textId="77777777" w:rsidR="00FD7538" w:rsidRPr="00FD7538" w:rsidRDefault="00FD7538" w:rsidP="00FD7538">
      <w:pPr>
        <w:numPr>
          <w:ilvl w:val="0"/>
          <w:numId w:val="16"/>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Classroom: Climate-controlled, with conference-style seating, power outlets, and Wi-Fi.</w:t>
      </w:r>
    </w:p>
    <w:p w14:paraId="6BB082FA" w14:textId="77777777" w:rsidR="00FD7538" w:rsidRPr="00FD7538" w:rsidRDefault="00FD7538" w:rsidP="00FD7538">
      <w:pPr>
        <w:numPr>
          <w:ilvl w:val="0"/>
          <w:numId w:val="16"/>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Parade Ground: 50x50-meter hardtop or grass area, surveyed for hazards (e.g., uneven surfaces marked as no-go).</w:t>
      </w:r>
    </w:p>
    <w:p w14:paraId="6D9D9D9D" w14:textId="77777777" w:rsidR="00FD7538" w:rsidRPr="00FD7538" w:rsidRDefault="00FD7538" w:rsidP="00FD7538">
      <w:pPr>
        <w:numPr>
          <w:ilvl w:val="0"/>
          <w:numId w:val="16"/>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Practical Area: Outdoor space for CSS/COMM exercises, with access to mock checkpoints and radio stations.</w:t>
      </w:r>
    </w:p>
    <w:p w14:paraId="37A431AB" w14:textId="77777777" w:rsidR="003D2B2D" w:rsidRDefault="003D2B2D" w:rsidP="00FD7538">
      <w:pPr>
        <w:autoSpaceDE w:val="0"/>
        <w:autoSpaceDN w:val="0"/>
        <w:adjustRightInd w:val="0"/>
        <w:spacing w:after="0" w:line="240" w:lineRule="auto"/>
        <w:rPr>
          <w:rFonts w:ascii="Times New Roman" w:eastAsia="Times New Roman" w:hAnsi="Times New Roman"/>
          <w:color w:val="000000"/>
          <w:sz w:val="24"/>
          <w:szCs w:val="24"/>
        </w:rPr>
      </w:pPr>
    </w:p>
    <w:p w14:paraId="52B48659" w14:textId="65B04DC3"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ADDITIONAL TRAINING ASSISTANTS</w:t>
      </w:r>
    </w:p>
    <w:p w14:paraId="7292D6FA" w14:textId="77777777" w:rsidR="00FD7538" w:rsidRPr="00FD7538" w:rsidRDefault="00FD7538" w:rsidP="00FD7538">
      <w:pPr>
        <w:numPr>
          <w:ilvl w:val="0"/>
          <w:numId w:val="17"/>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IET: 1 assistant instructor for D&amp;C and radio procedures.</w:t>
      </w:r>
    </w:p>
    <w:p w14:paraId="064E1C13" w14:textId="2486E50F" w:rsidR="00FD7538" w:rsidRPr="00FD7538" w:rsidRDefault="00FD7538" w:rsidP="00FD7538">
      <w:pPr>
        <w:numPr>
          <w:ilvl w:val="0"/>
          <w:numId w:val="17"/>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 xml:space="preserve">SMT: 2 assistants for CSS/COMM </w:t>
      </w:r>
      <w:r w:rsidR="003D2B2D" w:rsidRPr="00FD7538">
        <w:rPr>
          <w:rFonts w:ascii="Times New Roman" w:eastAsia="Times New Roman" w:hAnsi="Times New Roman"/>
          <w:color w:val="000000"/>
          <w:sz w:val="24"/>
          <w:szCs w:val="24"/>
        </w:rPr>
        <w:t>practical</w:t>
      </w:r>
      <w:r w:rsidRPr="00FD7538">
        <w:rPr>
          <w:rFonts w:ascii="Times New Roman" w:eastAsia="Times New Roman" w:hAnsi="Times New Roman"/>
          <w:color w:val="000000"/>
          <w:sz w:val="24"/>
          <w:szCs w:val="24"/>
        </w:rPr>
        <w:t xml:space="preserve"> and navigation exercises.</w:t>
      </w:r>
    </w:p>
    <w:p w14:paraId="7D97C410" w14:textId="77777777" w:rsidR="00FD7538" w:rsidRPr="00FD7538" w:rsidRDefault="00FD7538" w:rsidP="00FD7538">
      <w:pPr>
        <w:numPr>
          <w:ilvl w:val="0"/>
          <w:numId w:val="17"/>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Assistants must be PME-certified or senior NCOs/officers with relevant experience.</w:t>
      </w:r>
    </w:p>
    <w:p w14:paraId="4B3F61D5" w14:textId="77777777" w:rsidR="003D2B2D" w:rsidRDefault="003D2B2D" w:rsidP="00FD7538">
      <w:pPr>
        <w:autoSpaceDE w:val="0"/>
        <w:autoSpaceDN w:val="0"/>
        <w:adjustRightInd w:val="0"/>
        <w:spacing w:after="0" w:line="240" w:lineRule="auto"/>
        <w:rPr>
          <w:rFonts w:ascii="Times New Roman" w:eastAsia="Times New Roman" w:hAnsi="Times New Roman"/>
          <w:color w:val="000000"/>
          <w:sz w:val="24"/>
          <w:szCs w:val="24"/>
        </w:rPr>
      </w:pPr>
    </w:p>
    <w:p w14:paraId="42499EBC" w14:textId="660E3CCD"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SAFETY AND RISK ASSESSMENT</w:t>
      </w:r>
    </w:p>
    <w:p w14:paraId="1D5B7521" w14:textId="77777777" w:rsidR="00FD7538" w:rsidRPr="00FD7538" w:rsidRDefault="00FD7538" w:rsidP="00FD7538">
      <w:pPr>
        <w:numPr>
          <w:ilvl w:val="0"/>
          <w:numId w:val="18"/>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Classroom: Ensure fire exits are clear, cables are secured, and seating is stable.</w:t>
      </w:r>
    </w:p>
    <w:p w14:paraId="58A93CDE" w14:textId="77777777" w:rsidR="00FD7538" w:rsidRPr="00FD7538" w:rsidRDefault="00FD7538" w:rsidP="00FD7538">
      <w:pPr>
        <w:numPr>
          <w:ilvl w:val="0"/>
          <w:numId w:val="18"/>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Parade Ground: Pre-inspect for hazards (e.g., potholes, debris). Conduct safety brief on proper marching to prevent injuries.</w:t>
      </w:r>
    </w:p>
    <w:p w14:paraId="6F90EE3B" w14:textId="77777777" w:rsidR="00FD7538" w:rsidRPr="00FD7538" w:rsidRDefault="00FD7538" w:rsidP="00FD7538">
      <w:pPr>
        <w:numPr>
          <w:ilvl w:val="0"/>
          <w:numId w:val="18"/>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Practical Exercises: Brief on radio safety (e.g., antenna positioning), traffic control hazards, and first aid protocols. Risk assessment per FM 5-19, with low-risk rating for classroom and moderate for outdoor activities (mitigated by supervision and marking hazards).</w:t>
      </w:r>
    </w:p>
    <w:p w14:paraId="2610489E" w14:textId="77777777" w:rsidR="00FD7538" w:rsidRPr="00FD7538" w:rsidRDefault="00FD7538" w:rsidP="00FD7538">
      <w:pPr>
        <w:numPr>
          <w:ilvl w:val="0"/>
          <w:numId w:val="18"/>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Medical: Ensure access to a first aid kit and contact information for Waller Depot medical support.</w:t>
      </w:r>
    </w:p>
    <w:p w14:paraId="5FD41A8C" w14:textId="77777777" w:rsidR="003D2B2D" w:rsidRDefault="003D2B2D" w:rsidP="00FD7538">
      <w:pPr>
        <w:autoSpaceDE w:val="0"/>
        <w:autoSpaceDN w:val="0"/>
        <w:adjustRightInd w:val="0"/>
        <w:spacing w:after="0" w:line="240" w:lineRule="auto"/>
        <w:rPr>
          <w:rFonts w:ascii="Times New Roman" w:eastAsia="Times New Roman" w:hAnsi="Times New Roman"/>
          <w:color w:val="000000"/>
          <w:sz w:val="24"/>
          <w:szCs w:val="24"/>
        </w:rPr>
      </w:pPr>
    </w:p>
    <w:p w14:paraId="59BEA08D" w14:textId="59990EA8" w:rsidR="00FD7538" w:rsidRDefault="00FD7538" w:rsidP="00FD7538">
      <w:pPr>
        <w:autoSpaceDE w:val="0"/>
        <w:autoSpaceDN w:val="0"/>
        <w:adjustRightInd w:val="0"/>
        <w:spacing w:after="0" w:line="240" w:lineRule="auto"/>
        <w:rPr>
          <w:rFonts w:ascii="Times New Roman" w:eastAsia="Times New Roman" w:hAnsi="Times New Roman"/>
          <w:b/>
          <w:bCs/>
          <w:color w:val="000000"/>
          <w:sz w:val="24"/>
          <w:szCs w:val="24"/>
          <w:u w:val="single"/>
        </w:rPr>
      </w:pPr>
      <w:r w:rsidRPr="00FD7538">
        <w:rPr>
          <w:rFonts w:ascii="Times New Roman" w:eastAsia="Times New Roman" w:hAnsi="Times New Roman"/>
          <w:b/>
          <w:bCs/>
          <w:color w:val="000000"/>
          <w:sz w:val="24"/>
          <w:szCs w:val="24"/>
          <w:u w:val="single"/>
        </w:rPr>
        <w:t>HOW TO USE THIS POI 2-5</w:t>
      </w:r>
    </w:p>
    <w:p w14:paraId="5A038551" w14:textId="77777777" w:rsidR="003D2B2D" w:rsidRPr="00FD7538" w:rsidRDefault="003D2B2D" w:rsidP="00FD7538">
      <w:pPr>
        <w:autoSpaceDE w:val="0"/>
        <w:autoSpaceDN w:val="0"/>
        <w:adjustRightInd w:val="0"/>
        <w:spacing w:after="0" w:line="240" w:lineRule="auto"/>
        <w:rPr>
          <w:rFonts w:ascii="Times New Roman" w:eastAsia="Times New Roman" w:hAnsi="Times New Roman"/>
          <w:b/>
          <w:bCs/>
          <w:color w:val="000000"/>
          <w:sz w:val="24"/>
          <w:szCs w:val="24"/>
          <w:u w:val="single"/>
        </w:rPr>
      </w:pPr>
    </w:p>
    <w:p w14:paraId="0122222F" w14:textId="77777777" w:rsidR="00FD7538" w:rsidRPr="00FD7538" w:rsidRDefault="00FD7538" w:rsidP="00FD7538">
      <w:pPr>
        <w:numPr>
          <w:ilvl w:val="0"/>
          <w:numId w:val="19"/>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Preparation: Instructors review POIs, LPs, and references 60 days prior. Coordinate with PME for logistics.</w:t>
      </w:r>
    </w:p>
    <w:p w14:paraId="15861A34" w14:textId="77777777" w:rsidR="00FD7538" w:rsidRPr="00FD7538" w:rsidRDefault="00FD7538" w:rsidP="00FD7538">
      <w:pPr>
        <w:numPr>
          <w:ilvl w:val="0"/>
          <w:numId w:val="19"/>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Execution: Follow lesson plans, using slides, handouts, and practical exercises. Engage students with questions and reflective exercises.</w:t>
      </w:r>
    </w:p>
    <w:p w14:paraId="54A7E80D" w14:textId="77777777" w:rsidR="00FD7538" w:rsidRPr="00FD7538" w:rsidRDefault="00FD7538" w:rsidP="00FD7538">
      <w:pPr>
        <w:numPr>
          <w:ilvl w:val="0"/>
          <w:numId w:val="19"/>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Assessment: Administer Go/No-Go tasks and written exams. Submit results to G-3 via ACTDET.</w:t>
      </w:r>
    </w:p>
    <w:p w14:paraId="487E11AD" w14:textId="77777777" w:rsidR="00FD7538" w:rsidRPr="00FD7538" w:rsidRDefault="00FD7538" w:rsidP="00FD7538">
      <w:pPr>
        <w:numPr>
          <w:ilvl w:val="0"/>
          <w:numId w:val="19"/>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Feedback: Collect student and observer feedback using VDF forms. Propose updates via Course Proposal Form.</w:t>
      </w:r>
    </w:p>
    <w:p w14:paraId="378A085B" w14:textId="77777777" w:rsidR="003D2B2D" w:rsidRDefault="003D2B2D" w:rsidP="00FD7538">
      <w:pPr>
        <w:autoSpaceDE w:val="0"/>
        <w:autoSpaceDN w:val="0"/>
        <w:adjustRightInd w:val="0"/>
        <w:spacing w:after="0" w:line="240" w:lineRule="auto"/>
        <w:rPr>
          <w:rFonts w:ascii="Times New Roman" w:eastAsia="Times New Roman" w:hAnsi="Times New Roman"/>
          <w:color w:val="000000"/>
          <w:sz w:val="24"/>
          <w:szCs w:val="24"/>
        </w:rPr>
      </w:pPr>
    </w:p>
    <w:p w14:paraId="2778FF01" w14:textId="670B4CB1" w:rsidR="00FD7538" w:rsidRDefault="00FD7538" w:rsidP="00FD7538">
      <w:pPr>
        <w:autoSpaceDE w:val="0"/>
        <w:autoSpaceDN w:val="0"/>
        <w:adjustRightInd w:val="0"/>
        <w:spacing w:after="0" w:line="240" w:lineRule="auto"/>
        <w:rPr>
          <w:rFonts w:ascii="Times New Roman" w:eastAsia="Times New Roman" w:hAnsi="Times New Roman"/>
          <w:b/>
          <w:bCs/>
          <w:color w:val="000000"/>
          <w:sz w:val="24"/>
          <w:szCs w:val="24"/>
          <w:u w:val="single"/>
        </w:rPr>
      </w:pPr>
      <w:r w:rsidRPr="00FD7538">
        <w:rPr>
          <w:rFonts w:ascii="Times New Roman" w:eastAsia="Times New Roman" w:hAnsi="Times New Roman"/>
          <w:b/>
          <w:bCs/>
          <w:color w:val="000000"/>
          <w:sz w:val="24"/>
          <w:szCs w:val="24"/>
          <w:u w:val="single"/>
        </w:rPr>
        <w:t>INSTRUCTOR GUIDANCE 2-6</w:t>
      </w:r>
    </w:p>
    <w:p w14:paraId="2B56C53C" w14:textId="77777777" w:rsidR="003D2B2D" w:rsidRPr="00FD7538" w:rsidRDefault="003D2B2D" w:rsidP="00FD7538">
      <w:pPr>
        <w:autoSpaceDE w:val="0"/>
        <w:autoSpaceDN w:val="0"/>
        <w:adjustRightInd w:val="0"/>
        <w:spacing w:after="0" w:line="240" w:lineRule="auto"/>
        <w:rPr>
          <w:rFonts w:ascii="Times New Roman" w:eastAsia="Times New Roman" w:hAnsi="Times New Roman"/>
          <w:b/>
          <w:bCs/>
          <w:color w:val="000000"/>
          <w:sz w:val="24"/>
          <w:szCs w:val="24"/>
          <w:u w:val="single"/>
        </w:rPr>
      </w:pPr>
    </w:p>
    <w:p w14:paraId="67DB8514"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a. Prepare:</w:t>
      </w:r>
    </w:p>
    <w:p w14:paraId="6B8D478D" w14:textId="77777777" w:rsidR="00FD7538" w:rsidRPr="00FD7538" w:rsidRDefault="00FD7538" w:rsidP="00FD7538">
      <w:pPr>
        <w:numPr>
          <w:ilvl w:val="0"/>
          <w:numId w:val="20"/>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Locate training site and confirm logistics with PME staff.</w:t>
      </w:r>
    </w:p>
    <w:p w14:paraId="25FECCA8" w14:textId="77777777" w:rsidR="00FD7538" w:rsidRPr="00FD7538" w:rsidRDefault="00FD7538" w:rsidP="00FD7538">
      <w:pPr>
        <w:numPr>
          <w:ilvl w:val="0"/>
          <w:numId w:val="20"/>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Review slides, references, and test questions.</w:t>
      </w:r>
    </w:p>
    <w:p w14:paraId="3AFE1A2E" w14:textId="77777777" w:rsidR="00FD7538" w:rsidRPr="00FD7538" w:rsidRDefault="00FD7538" w:rsidP="00FD7538">
      <w:pPr>
        <w:numPr>
          <w:ilvl w:val="0"/>
          <w:numId w:val="20"/>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Print lesson plans and handouts (or request PME assistance).</w:t>
      </w:r>
    </w:p>
    <w:p w14:paraId="413F25B0" w14:textId="77777777" w:rsidR="00FD7538" w:rsidRPr="00FD7538" w:rsidRDefault="00FD7538" w:rsidP="00FD7538">
      <w:pPr>
        <w:numPr>
          <w:ilvl w:val="0"/>
          <w:numId w:val="20"/>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lastRenderedPageBreak/>
        <w:t>Notify G-3 of student pre-assignments (e.g., online modules).</w:t>
      </w:r>
    </w:p>
    <w:p w14:paraId="2E9595A6" w14:textId="77777777" w:rsidR="00FD7538" w:rsidRPr="00FD7538" w:rsidRDefault="00FD7538" w:rsidP="00FD7538">
      <w:pPr>
        <w:numPr>
          <w:ilvl w:val="0"/>
          <w:numId w:val="20"/>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Develop discussion questions and case studies.</w:t>
      </w:r>
    </w:p>
    <w:p w14:paraId="3B9ACA6F"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b. Rehearse:</w:t>
      </w:r>
    </w:p>
    <w:p w14:paraId="3C54E8F4" w14:textId="77777777" w:rsidR="00FD7538" w:rsidRPr="00FD7538" w:rsidRDefault="00FD7538" w:rsidP="00FD7538">
      <w:pPr>
        <w:numPr>
          <w:ilvl w:val="0"/>
          <w:numId w:val="21"/>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Practice delivery, focusing on timing and transitions.</w:t>
      </w:r>
    </w:p>
    <w:p w14:paraId="2079B04F" w14:textId="77777777" w:rsidR="00FD7538" w:rsidRPr="00FD7538" w:rsidRDefault="00FD7538" w:rsidP="00FD7538">
      <w:pPr>
        <w:numPr>
          <w:ilvl w:val="0"/>
          <w:numId w:val="21"/>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Test A/V equipment and radio functionality.</w:t>
      </w:r>
    </w:p>
    <w:p w14:paraId="776D8E1A"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c. Reconnoiter:</w:t>
      </w:r>
    </w:p>
    <w:p w14:paraId="40F17F9E" w14:textId="77777777" w:rsidR="00FD7538" w:rsidRPr="00FD7538" w:rsidRDefault="00FD7538" w:rsidP="00FD7538">
      <w:pPr>
        <w:numPr>
          <w:ilvl w:val="0"/>
          <w:numId w:val="22"/>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Inspect classroom, parade ground, and practical areas 24 hours prior.</w:t>
      </w:r>
    </w:p>
    <w:p w14:paraId="0BB9BA20" w14:textId="77777777" w:rsidR="00FD7538" w:rsidRPr="00FD7538" w:rsidRDefault="00FD7538" w:rsidP="00FD7538">
      <w:pPr>
        <w:numPr>
          <w:ilvl w:val="0"/>
          <w:numId w:val="22"/>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Verify equipment readiness (e.g., radios, projectors).</w:t>
      </w:r>
    </w:p>
    <w:p w14:paraId="6F261C6A" w14:textId="77777777" w:rsidR="00FD7538" w:rsidRPr="00FD7538" w:rsidRDefault="00FD7538" w:rsidP="00FD7538">
      <w:pPr>
        <w:numPr>
          <w:ilvl w:val="0"/>
          <w:numId w:val="22"/>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Coordinate with ACTDET if issues arise.</w:t>
      </w:r>
    </w:p>
    <w:p w14:paraId="241CF097"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d. Conduct:</w:t>
      </w:r>
    </w:p>
    <w:p w14:paraId="0546A1DB" w14:textId="77777777" w:rsidR="00FD7538" w:rsidRPr="00FD7538" w:rsidRDefault="00FD7538" w:rsidP="00FD7538">
      <w:pPr>
        <w:numPr>
          <w:ilvl w:val="0"/>
          <w:numId w:val="23"/>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Distribute handouts and brief safety protocols.</w:t>
      </w:r>
    </w:p>
    <w:p w14:paraId="01BC0F9A" w14:textId="77777777" w:rsidR="00FD7538" w:rsidRPr="00FD7538" w:rsidRDefault="00FD7538" w:rsidP="00FD7538">
      <w:pPr>
        <w:numPr>
          <w:ilvl w:val="0"/>
          <w:numId w:val="23"/>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Present slides, emphasizing test-related content.</w:t>
      </w:r>
    </w:p>
    <w:p w14:paraId="26AF2D89" w14:textId="77777777" w:rsidR="00FD7538" w:rsidRPr="00FD7538" w:rsidRDefault="00FD7538" w:rsidP="00FD7538">
      <w:pPr>
        <w:numPr>
          <w:ilvl w:val="0"/>
          <w:numId w:val="23"/>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Rotate Officer Candidates (OCs) or assistants to teach segments for development.</w:t>
      </w:r>
    </w:p>
    <w:p w14:paraId="2972A928" w14:textId="77777777" w:rsidR="00FD7538" w:rsidRPr="00FD7538" w:rsidRDefault="00FD7538" w:rsidP="00FD7538">
      <w:pPr>
        <w:numPr>
          <w:ilvl w:val="0"/>
          <w:numId w:val="23"/>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Facilitate discussions using case studies (e.g., ethical dilemmas, emergency scenarios).</w:t>
      </w:r>
    </w:p>
    <w:p w14:paraId="2ED0197B" w14:textId="77777777" w:rsidR="00FD7538" w:rsidRPr="00FD7538" w:rsidRDefault="00FD7538" w:rsidP="00FD7538">
      <w:pPr>
        <w:numPr>
          <w:ilvl w:val="0"/>
          <w:numId w:val="23"/>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Conduct practical exercises with clear instructions and supervision.</w:t>
      </w:r>
    </w:p>
    <w:p w14:paraId="006E5523" w14:textId="77777777" w:rsidR="00FD7538" w:rsidRPr="00FD7538" w:rsidRDefault="00FD7538" w:rsidP="00FD7538">
      <w:pPr>
        <w:numPr>
          <w:ilvl w:val="0"/>
          <w:numId w:val="23"/>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Lead reflective practice: (1) What was learned? (2) Why does it matter? (3) How will it be applied?</w:t>
      </w:r>
    </w:p>
    <w:p w14:paraId="23C4BDD7" w14:textId="77777777" w:rsidR="00FD7538" w:rsidRPr="00FD7538" w:rsidRDefault="00FD7538" w:rsidP="00FD7538">
      <w:pPr>
        <w:numPr>
          <w:ilvl w:val="0"/>
          <w:numId w:val="23"/>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Administer Go/No-Go assessments and exams.</w:t>
      </w:r>
    </w:p>
    <w:p w14:paraId="4DB39555"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e. Follow-Up:</w:t>
      </w:r>
    </w:p>
    <w:p w14:paraId="7D74B401" w14:textId="77777777" w:rsidR="00FD7538" w:rsidRPr="00FD7538" w:rsidRDefault="00FD7538" w:rsidP="00FD7538">
      <w:pPr>
        <w:numPr>
          <w:ilvl w:val="0"/>
          <w:numId w:val="24"/>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Develop 10-15 test questions (multiple choice, true/false, fill-in-the-blank) if none exist, and submit to PME.</w:t>
      </w:r>
    </w:p>
    <w:p w14:paraId="012A95E2" w14:textId="77777777" w:rsidR="00FD7538" w:rsidRPr="00FD7538" w:rsidRDefault="00FD7538" w:rsidP="00FD7538">
      <w:pPr>
        <w:numPr>
          <w:ilvl w:val="0"/>
          <w:numId w:val="24"/>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Ensure students complete feedback forms.</w:t>
      </w:r>
    </w:p>
    <w:p w14:paraId="59C4BAF8" w14:textId="77777777" w:rsidR="00FD7538" w:rsidRPr="00FD7538" w:rsidRDefault="00FD7538" w:rsidP="00FD7538">
      <w:pPr>
        <w:numPr>
          <w:ilvl w:val="0"/>
          <w:numId w:val="24"/>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Provide observer forms for class visitors (see below).</w:t>
      </w:r>
    </w:p>
    <w:p w14:paraId="6B459AF4" w14:textId="77777777" w:rsidR="00FD7538" w:rsidRPr="00FD7538" w:rsidRDefault="00FD7538" w:rsidP="00FD7538">
      <w:pPr>
        <w:numPr>
          <w:ilvl w:val="0"/>
          <w:numId w:val="24"/>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Submit instructor feedback to PME on slides and delivery.</w:t>
      </w:r>
    </w:p>
    <w:p w14:paraId="6856664B" w14:textId="77777777" w:rsidR="00FD7538" w:rsidRPr="00FD7538" w:rsidRDefault="00FD7538" w:rsidP="00FD7538">
      <w:pPr>
        <w:numPr>
          <w:ilvl w:val="0"/>
          <w:numId w:val="24"/>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Review student/visitor feedback for improvements.</w:t>
      </w:r>
    </w:p>
    <w:p w14:paraId="421440F0" w14:textId="77777777" w:rsidR="003D2B2D" w:rsidRDefault="003D2B2D" w:rsidP="00FD7538">
      <w:pPr>
        <w:autoSpaceDE w:val="0"/>
        <w:autoSpaceDN w:val="0"/>
        <w:adjustRightInd w:val="0"/>
        <w:spacing w:after="0" w:line="240" w:lineRule="auto"/>
        <w:rPr>
          <w:rFonts w:ascii="Times New Roman" w:eastAsia="Times New Roman" w:hAnsi="Times New Roman"/>
          <w:color w:val="000000"/>
          <w:sz w:val="24"/>
          <w:szCs w:val="24"/>
        </w:rPr>
      </w:pPr>
    </w:p>
    <w:p w14:paraId="03CEA725" w14:textId="3AD96C15" w:rsidR="00FD7538" w:rsidRDefault="00FD7538" w:rsidP="00FD7538">
      <w:pPr>
        <w:autoSpaceDE w:val="0"/>
        <w:autoSpaceDN w:val="0"/>
        <w:adjustRightInd w:val="0"/>
        <w:spacing w:after="0" w:line="240" w:lineRule="auto"/>
        <w:rPr>
          <w:rFonts w:ascii="Times New Roman" w:eastAsia="Times New Roman" w:hAnsi="Times New Roman"/>
          <w:b/>
          <w:bCs/>
          <w:color w:val="000000"/>
          <w:sz w:val="24"/>
          <w:szCs w:val="24"/>
          <w:u w:val="single"/>
        </w:rPr>
      </w:pPr>
      <w:r w:rsidRPr="00FD7538">
        <w:rPr>
          <w:rFonts w:ascii="Times New Roman" w:eastAsia="Times New Roman" w:hAnsi="Times New Roman"/>
          <w:b/>
          <w:bCs/>
          <w:color w:val="000000"/>
          <w:sz w:val="24"/>
          <w:szCs w:val="24"/>
          <w:u w:val="single"/>
        </w:rPr>
        <w:t>COURSE GUIDANCE 2-7</w:t>
      </w:r>
    </w:p>
    <w:p w14:paraId="503B081C" w14:textId="77777777" w:rsidR="003D2B2D" w:rsidRPr="00FD7538" w:rsidRDefault="003D2B2D" w:rsidP="00FD7538">
      <w:pPr>
        <w:autoSpaceDE w:val="0"/>
        <w:autoSpaceDN w:val="0"/>
        <w:adjustRightInd w:val="0"/>
        <w:spacing w:after="0" w:line="240" w:lineRule="auto"/>
        <w:rPr>
          <w:rFonts w:ascii="Times New Roman" w:eastAsia="Times New Roman" w:hAnsi="Times New Roman"/>
          <w:b/>
          <w:bCs/>
          <w:color w:val="000000"/>
          <w:sz w:val="24"/>
          <w:szCs w:val="24"/>
          <w:u w:val="single"/>
        </w:rPr>
      </w:pPr>
    </w:p>
    <w:p w14:paraId="29EEF29C" w14:textId="77777777" w:rsidR="00FD7538" w:rsidRPr="00FD7538" w:rsidRDefault="00FD7538" w:rsidP="00FD7538">
      <w:pPr>
        <w:numPr>
          <w:ilvl w:val="0"/>
          <w:numId w:val="26"/>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Target Audience: New VDF soldiers, with or without prior military service.</w:t>
      </w:r>
    </w:p>
    <w:p w14:paraId="4EDE1F0A" w14:textId="77777777" w:rsidR="00FD7538" w:rsidRPr="00FD7538" w:rsidRDefault="00FD7538" w:rsidP="00FD7538">
      <w:pPr>
        <w:numPr>
          <w:ilvl w:val="0"/>
          <w:numId w:val="26"/>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Delivery: Orientation is online; IET and SMT combine classroom, practical, and field exercises.</w:t>
      </w:r>
    </w:p>
    <w:p w14:paraId="3A59B0B4" w14:textId="77777777" w:rsidR="00FD7538" w:rsidRPr="00FD7538" w:rsidRDefault="00FD7538" w:rsidP="00FD7538">
      <w:pPr>
        <w:numPr>
          <w:ilvl w:val="0"/>
          <w:numId w:val="26"/>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Assessment:</w:t>
      </w:r>
    </w:p>
    <w:p w14:paraId="1DDCBCB7" w14:textId="77777777" w:rsidR="00FD7538" w:rsidRPr="00FD7538" w:rsidRDefault="00FD7538" w:rsidP="00FD7538">
      <w:pPr>
        <w:numPr>
          <w:ilvl w:val="1"/>
          <w:numId w:val="26"/>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Orientation: Online quizzes (≥80% to pass).</w:t>
      </w:r>
    </w:p>
    <w:p w14:paraId="38406B5C" w14:textId="77777777" w:rsidR="00FD7538" w:rsidRPr="00FD7538" w:rsidRDefault="00FD7538" w:rsidP="00FD7538">
      <w:pPr>
        <w:numPr>
          <w:ilvl w:val="1"/>
          <w:numId w:val="26"/>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IET: Written exam (80% passing) and Go/No-Go tasks (e.g., D&amp;C, radio procedures).</w:t>
      </w:r>
    </w:p>
    <w:p w14:paraId="1A6368B7" w14:textId="77777777" w:rsidR="00FD7538" w:rsidRPr="00FD7538" w:rsidRDefault="00FD7538" w:rsidP="00FD7538">
      <w:pPr>
        <w:numPr>
          <w:ilvl w:val="1"/>
          <w:numId w:val="26"/>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SMT: Practical evaluations during NGST drills.</w:t>
      </w:r>
    </w:p>
    <w:p w14:paraId="72B4E21C" w14:textId="77777777" w:rsidR="00FD7538" w:rsidRPr="00FD7538" w:rsidRDefault="00FD7538" w:rsidP="00FD7538">
      <w:pPr>
        <w:numPr>
          <w:ilvl w:val="0"/>
          <w:numId w:val="26"/>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Certification: Certificates issued for Orientation, IET, and SMT completion, recorded in ACTDET personnel files.</w:t>
      </w:r>
    </w:p>
    <w:p w14:paraId="20533DC4" w14:textId="77777777" w:rsidR="00FD7538" w:rsidRPr="00FD7538" w:rsidRDefault="00FD7538" w:rsidP="00FD7538">
      <w:pPr>
        <w:numPr>
          <w:ilvl w:val="0"/>
          <w:numId w:val="26"/>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Retesting: Soldiers failing exams or Go/No-Go tasks may retest within 30 days, with remediation provided.</w:t>
      </w:r>
    </w:p>
    <w:p w14:paraId="05A38D9B" w14:textId="77777777" w:rsidR="003D2B2D" w:rsidRDefault="003D2B2D" w:rsidP="00FD7538">
      <w:pPr>
        <w:autoSpaceDE w:val="0"/>
        <w:autoSpaceDN w:val="0"/>
        <w:adjustRightInd w:val="0"/>
        <w:spacing w:after="0" w:line="240" w:lineRule="auto"/>
        <w:rPr>
          <w:rFonts w:ascii="Times New Roman" w:eastAsia="Times New Roman" w:hAnsi="Times New Roman"/>
          <w:color w:val="000000"/>
          <w:sz w:val="24"/>
          <w:szCs w:val="24"/>
        </w:rPr>
      </w:pPr>
    </w:p>
    <w:p w14:paraId="76DF98E8" w14:textId="77777777" w:rsidR="003D2B2D" w:rsidRDefault="003D2B2D">
      <w:pPr>
        <w:spacing w:after="160" w:line="259" w:lineRule="auto"/>
        <w:rPr>
          <w:rFonts w:ascii="Times New Roman" w:eastAsia="Times New Roman" w:hAnsi="Times New Roman"/>
          <w:b/>
          <w:bCs/>
          <w:color w:val="000000"/>
          <w:sz w:val="24"/>
          <w:szCs w:val="24"/>
          <w:u w:val="single"/>
        </w:rPr>
      </w:pPr>
      <w:r>
        <w:rPr>
          <w:rFonts w:ascii="Times New Roman" w:eastAsia="Times New Roman" w:hAnsi="Times New Roman"/>
          <w:b/>
          <w:bCs/>
          <w:color w:val="000000"/>
          <w:sz w:val="24"/>
          <w:szCs w:val="24"/>
          <w:u w:val="single"/>
        </w:rPr>
        <w:br w:type="page"/>
      </w:r>
    </w:p>
    <w:p w14:paraId="347549C4" w14:textId="6BB0C0C1" w:rsidR="00FD7538" w:rsidRPr="00FD7538" w:rsidRDefault="00FD7538" w:rsidP="00FD7538">
      <w:pPr>
        <w:autoSpaceDE w:val="0"/>
        <w:autoSpaceDN w:val="0"/>
        <w:adjustRightInd w:val="0"/>
        <w:spacing w:after="0" w:line="240" w:lineRule="auto"/>
        <w:rPr>
          <w:rFonts w:ascii="Times New Roman" w:eastAsia="Times New Roman" w:hAnsi="Times New Roman"/>
          <w:b/>
          <w:bCs/>
          <w:color w:val="000000"/>
          <w:sz w:val="24"/>
          <w:szCs w:val="24"/>
          <w:u w:val="single"/>
        </w:rPr>
      </w:pPr>
      <w:r w:rsidRPr="00FD7538">
        <w:rPr>
          <w:rFonts w:ascii="Times New Roman" w:eastAsia="Times New Roman" w:hAnsi="Times New Roman"/>
          <w:b/>
          <w:bCs/>
          <w:color w:val="000000"/>
          <w:sz w:val="24"/>
          <w:szCs w:val="24"/>
          <w:u w:val="single"/>
        </w:rPr>
        <w:lastRenderedPageBreak/>
        <w:t>LESSON PLANS 2-8</w:t>
      </w:r>
    </w:p>
    <w:p w14:paraId="2E61223E" w14:textId="77777777" w:rsidR="003D2B2D" w:rsidRDefault="003D2B2D" w:rsidP="00FD7538">
      <w:pPr>
        <w:autoSpaceDE w:val="0"/>
        <w:autoSpaceDN w:val="0"/>
        <w:adjustRightInd w:val="0"/>
        <w:spacing w:after="0" w:line="240" w:lineRule="auto"/>
        <w:rPr>
          <w:rFonts w:ascii="Times New Roman" w:eastAsia="Times New Roman" w:hAnsi="Times New Roman"/>
          <w:color w:val="000000"/>
          <w:sz w:val="24"/>
          <w:szCs w:val="24"/>
        </w:rPr>
      </w:pPr>
    </w:p>
    <w:p w14:paraId="61DC83DD" w14:textId="77777777" w:rsidR="003D2B2D"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b/>
          <w:bCs/>
          <w:color w:val="000000"/>
          <w:sz w:val="24"/>
          <w:szCs w:val="24"/>
        </w:rPr>
        <w:t>LESSON NUMBER AND TITLE: Initial Entry Training (In-Person)</w:t>
      </w:r>
      <w:r w:rsidRPr="00FD7538">
        <w:rPr>
          <w:rFonts w:ascii="Times New Roman" w:eastAsia="Times New Roman" w:hAnsi="Times New Roman"/>
          <w:color w:val="000000"/>
          <w:sz w:val="24"/>
          <w:szCs w:val="24"/>
        </w:rPr>
        <w:br/>
        <w:t>CLASS TIME: 16 hours (over two UTAs or one MUTA)</w:t>
      </w:r>
      <w:r w:rsidRPr="00FD7538">
        <w:rPr>
          <w:rFonts w:ascii="Times New Roman" w:eastAsia="Times New Roman" w:hAnsi="Times New Roman"/>
          <w:color w:val="000000"/>
          <w:sz w:val="24"/>
          <w:szCs w:val="24"/>
        </w:rPr>
        <w:br/>
      </w:r>
    </w:p>
    <w:p w14:paraId="129BBB93" w14:textId="7AF9F29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HOW IT WILL BE TAUGHT:</w:t>
      </w:r>
    </w:p>
    <w:p w14:paraId="7B77A1EF"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a. Background: IET provides non-prior-service soldiers with foundational military skills and prior-service soldiers with VDF-specific training. It ensures functional literacy in military structure, values, D&amp;C, CSS, COMM, and first aid, enabling integration into NGSTs.</w:t>
      </w:r>
    </w:p>
    <w:p w14:paraId="378C3C1F"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b. Conduct:</w:t>
      </w:r>
    </w:p>
    <w:p w14:paraId="19EB3320" w14:textId="77777777" w:rsidR="00FD7538" w:rsidRPr="00FD7538" w:rsidRDefault="00FD7538" w:rsidP="00FD7538">
      <w:pPr>
        <w:numPr>
          <w:ilvl w:val="0"/>
          <w:numId w:val="27"/>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Classroom: Conference-style seating with A/V support. Instructors use slides, maps, and handouts to deliver VDF 101-106, CSS 100, and COM 100. Students engage via questions and case studies.</w:t>
      </w:r>
    </w:p>
    <w:p w14:paraId="6F151F80" w14:textId="77777777" w:rsidR="00FD7538" w:rsidRPr="00FD7538" w:rsidRDefault="00FD7538" w:rsidP="00FD7538">
      <w:pPr>
        <w:numPr>
          <w:ilvl w:val="0"/>
          <w:numId w:val="27"/>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Parade Ground: D&amp;C exercises focus on formations, marching, and saluting.</w:t>
      </w:r>
    </w:p>
    <w:p w14:paraId="18665947" w14:textId="77777777" w:rsidR="00FD7538" w:rsidRPr="00FD7538" w:rsidRDefault="00FD7538" w:rsidP="00FD7538">
      <w:pPr>
        <w:numPr>
          <w:ilvl w:val="0"/>
          <w:numId w:val="27"/>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Practical Area: CSS and COMM exercises simulate guard duty, traffic control, and radio operations.</w:t>
      </w:r>
    </w:p>
    <w:p w14:paraId="297BC24D" w14:textId="77777777" w:rsidR="00FD7538" w:rsidRPr="00FD7538" w:rsidRDefault="00FD7538" w:rsidP="00FD7538">
      <w:pPr>
        <w:numPr>
          <w:ilvl w:val="0"/>
          <w:numId w:val="27"/>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Instructors: Preferably senior NCOs or officers, with OCs assisting for development. Materials provided 60 days prior.</w:t>
      </w:r>
    </w:p>
    <w:p w14:paraId="0BD9BEB8" w14:textId="77777777" w:rsidR="00FD7538" w:rsidRPr="00FD7538" w:rsidRDefault="00FD7538" w:rsidP="00FD7538">
      <w:pPr>
        <w:numPr>
          <w:ilvl w:val="0"/>
          <w:numId w:val="27"/>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Assessment: Go/No-Go tasks (individual or group) and a 50-question written exam.</w:t>
      </w:r>
    </w:p>
    <w:p w14:paraId="3B765BE8"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c. Instructional Intent: Equip soldiers with basic military knowledge and skills to function in VDF units and support METL tasks.</w:t>
      </w:r>
    </w:p>
    <w:p w14:paraId="46B09C90"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d. Training Objectives:</w:t>
      </w:r>
    </w:p>
    <w:p w14:paraId="00730C85" w14:textId="77777777" w:rsidR="00FD7538" w:rsidRPr="00FD7538" w:rsidRDefault="00FD7538" w:rsidP="00FD7538">
      <w:pPr>
        <w:numPr>
          <w:ilvl w:val="0"/>
          <w:numId w:val="28"/>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Action: Discuss and apply military knowledge in classroom, parade ground, and practical settings.</w:t>
      </w:r>
    </w:p>
    <w:p w14:paraId="58B3F360" w14:textId="77777777" w:rsidR="00FD7538" w:rsidRPr="00FD7538" w:rsidRDefault="00FD7538" w:rsidP="00FD7538">
      <w:pPr>
        <w:numPr>
          <w:ilvl w:val="0"/>
          <w:numId w:val="28"/>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Conditions: Interactive classroom, D&amp;C on parade ground, and simulated mission exercises.</w:t>
      </w:r>
    </w:p>
    <w:p w14:paraId="0A8C9866" w14:textId="77777777" w:rsidR="00FD7538" w:rsidRPr="00FD7538" w:rsidRDefault="00FD7538" w:rsidP="00FD7538">
      <w:pPr>
        <w:numPr>
          <w:ilvl w:val="0"/>
          <w:numId w:val="28"/>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Standard: Explain VDF missions, values, customs, and procedures; perform D&amp;C, guard duty, and radio operations to standard.</w:t>
      </w:r>
    </w:p>
    <w:p w14:paraId="4EBF3CEC"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e. Terminal Learning Outcomes:</w:t>
      </w:r>
    </w:p>
    <w:p w14:paraId="19910899" w14:textId="77777777" w:rsidR="00FD7538" w:rsidRPr="00FD7538" w:rsidRDefault="00FD7538" w:rsidP="00FD7538">
      <w:pPr>
        <w:numPr>
          <w:ilvl w:val="0"/>
          <w:numId w:val="29"/>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Explain VDF chain of command and organizational structure.</w:t>
      </w:r>
    </w:p>
    <w:p w14:paraId="6C038768" w14:textId="77777777" w:rsidR="00FD7538" w:rsidRPr="00FD7538" w:rsidRDefault="00FD7538" w:rsidP="00FD7538">
      <w:pPr>
        <w:numPr>
          <w:ilvl w:val="0"/>
          <w:numId w:val="29"/>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Discuss VDF missions and their role in DMA/VNG operations.</w:t>
      </w:r>
    </w:p>
    <w:p w14:paraId="5E6E98F7" w14:textId="77777777" w:rsidR="00FD7538" w:rsidRPr="00FD7538" w:rsidRDefault="00FD7538" w:rsidP="00FD7538">
      <w:pPr>
        <w:numPr>
          <w:ilvl w:val="0"/>
          <w:numId w:val="29"/>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Articulate soldier values (L-D-R-S-H-I-P) and ethical principles.</w:t>
      </w:r>
    </w:p>
    <w:p w14:paraId="53EF230E" w14:textId="77777777" w:rsidR="00FD7538" w:rsidRPr="00FD7538" w:rsidRDefault="00FD7538" w:rsidP="00FD7538">
      <w:pPr>
        <w:numPr>
          <w:ilvl w:val="0"/>
          <w:numId w:val="29"/>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Perform basic D&amp;C movements (e.g., attention, parade rest, facing movements).</w:t>
      </w:r>
    </w:p>
    <w:p w14:paraId="1820BC6F" w14:textId="77777777" w:rsidR="00FD7538" w:rsidRPr="00FD7538" w:rsidRDefault="00FD7538" w:rsidP="00FD7538">
      <w:pPr>
        <w:numPr>
          <w:ilvl w:val="0"/>
          <w:numId w:val="29"/>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Demonstrate military customs (e.g., saluting, reporting).</w:t>
      </w:r>
    </w:p>
    <w:p w14:paraId="3AE9BAD4" w14:textId="77777777" w:rsidR="00FD7538" w:rsidRPr="00FD7538" w:rsidRDefault="00FD7538" w:rsidP="00FD7538">
      <w:pPr>
        <w:numPr>
          <w:ilvl w:val="0"/>
          <w:numId w:val="29"/>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Identify rank insignia, titles, and flag honors.</w:t>
      </w:r>
    </w:p>
    <w:p w14:paraId="33B11BF3" w14:textId="77777777" w:rsidR="00FD7538" w:rsidRPr="00FD7538" w:rsidRDefault="00FD7538" w:rsidP="00FD7538">
      <w:pPr>
        <w:numPr>
          <w:ilvl w:val="0"/>
          <w:numId w:val="29"/>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Maintain uniform and grooming standards per VDFR 670-1.</w:t>
      </w:r>
    </w:p>
    <w:p w14:paraId="2C8A1750" w14:textId="77777777" w:rsidR="00FD7538" w:rsidRPr="00FD7538" w:rsidRDefault="00FD7538" w:rsidP="00FD7538">
      <w:pPr>
        <w:numPr>
          <w:ilvl w:val="0"/>
          <w:numId w:val="29"/>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Operate Wouxun handheld radios using prowords and phonetic alphabet.</w:t>
      </w:r>
    </w:p>
    <w:p w14:paraId="48AD3054" w14:textId="77777777" w:rsidR="00FD7538" w:rsidRPr="00FD7538" w:rsidRDefault="00FD7538" w:rsidP="00FD7538">
      <w:pPr>
        <w:numPr>
          <w:ilvl w:val="0"/>
          <w:numId w:val="29"/>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Recite and apply the General Orders.</w:t>
      </w:r>
    </w:p>
    <w:p w14:paraId="3723DF4E" w14:textId="77777777" w:rsidR="00FD7538" w:rsidRPr="00FD7538" w:rsidRDefault="00FD7538" w:rsidP="00FD7538">
      <w:pPr>
        <w:numPr>
          <w:ilvl w:val="0"/>
          <w:numId w:val="29"/>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Perform basic guard and access control duties.</w:t>
      </w:r>
    </w:p>
    <w:p w14:paraId="763A968A" w14:textId="77777777" w:rsidR="00FD7538" w:rsidRPr="00FD7538" w:rsidRDefault="00FD7538" w:rsidP="00FD7538">
      <w:pPr>
        <w:numPr>
          <w:ilvl w:val="0"/>
          <w:numId w:val="29"/>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Administer basic first aid (e.g., bleeding control, CPR awareness).</w:t>
      </w:r>
    </w:p>
    <w:p w14:paraId="40AE18DB"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f. References:</w:t>
      </w:r>
    </w:p>
    <w:p w14:paraId="71FC529C" w14:textId="77777777" w:rsidR="00FD7538" w:rsidRPr="00FD7538" w:rsidRDefault="00FD7538" w:rsidP="00FD7538">
      <w:pPr>
        <w:numPr>
          <w:ilvl w:val="0"/>
          <w:numId w:val="30"/>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ADP 1: The Army</w:t>
      </w:r>
    </w:p>
    <w:p w14:paraId="77FA2EB1" w14:textId="77777777" w:rsidR="00FD7538" w:rsidRPr="00FD7538" w:rsidRDefault="00FD7538" w:rsidP="00FD7538">
      <w:pPr>
        <w:numPr>
          <w:ilvl w:val="0"/>
          <w:numId w:val="30"/>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ADRP 1: The Army Profession</w:t>
      </w:r>
    </w:p>
    <w:p w14:paraId="53DE3E9A" w14:textId="77777777" w:rsidR="00FD7538" w:rsidRPr="00FD7538" w:rsidRDefault="00FD7538" w:rsidP="00FD7538">
      <w:pPr>
        <w:numPr>
          <w:ilvl w:val="0"/>
          <w:numId w:val="30"/>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ADRP 6-22: Army Leadership</w:t>
      </w:r>
    </w:p>
    <w:p w14:paraId="10146EFE" w14:textId="77777777" w:rsidR="00FD7538" w:rsidRPr="00FD7538" w:rsidRDefault="00FD7538" w:rsidP="00FD7538">
      <w:pPr>
        <w:numPr>
          <w:ilvl w:val="0"/>
          <w:numId w:val="30"/>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FM 3-21.5: Drill and Ceremonies</w:t>
      </w:r>
    </w:p>
    <w:p w14:paraId="7AF2BFF7" w14:textId="77777777" w:rsidR="00FD7538" w:rsidRPr="00FD7538" w:rsidRDefault="00FD7538" w:rsidP="00FD7538">
      <w:pPr>
        <w:numPr>
          <w:ilvl w:val="0"/>
          <w:numId w:val="30"/>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FM 21-26: Map Reading and Land Navigation</w:t>
      </w:r>
    </w:p>
    <w:p w14:paraId="4DBB61B0" w14:textId="77777777" w:rsidR="00FD7538" w:rsidRPr="00FD7538" w:rsidRDefault="00FD7538" w:rsidP="00FD7538">
      <w:pPr>
        <w:numPr>
          <w:ilvl w:val="0"/>
          <w:numId w:val="30"/>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lastRenderedPageBreak/>
        <w:t>AR 670-1: Wear and Appearance of Army Uniforms</w:t>
      </w:r>
    </w:p>
    <w:p w14:paraId="289F79A0" w14:textId="77777777" w:rsidR="00FD7538" w:rsidRPr="00FD7538" w:rsidRDefault="00FD7538" w:rsidP="00FD7538">
      <w:pPr>
        <w:numPr>
          <w:ilvl w:val="0"/>
          <w:numId w:val="30"/>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VDFR 350-1, VDFR 611-3, NGCS Playbook</w:t>
      </w:r>
    </w:p>
    <w:p w14:paraId="0909BD0E" w14:textId="77777777" w:rsidR="00FD7538" w:rsidRPr="00FD7538" w:rsidRDefault="00FD7538" w:rsidP="00FD7538">
      <w:pPr>
        <w:numPr>
          <w:ilvl w:val="0"/>
          <w:numId w:val="30"/>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FEMA IS-100.c: Introduction to ICS</w:t>
      </w:r>
    </w:p>
    <w:p w14:paraId="55A671F7"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g. Instructional Materials:</w:t>
      </w:r>
    </w:p>
    <w:p w14:paraId="6D6EED31" w14:textId="77777777" w:rsidR="00FD7538" w:rsidRPr="00FD7538" w:rsidRDefault="00FD7538" w:rsidP="00FD7538">
      <w:pPr>
        <w:numPr>
          <w:ilvl w:val="0"/>
          <w:numId w:val="31"/>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IET slide packs (VDF 101-106, CSS 100, COM 100).</w:t>
      </w:r>
    </w:p>
    <w:p w14:paraId="538E502F" w14:textId="77777777" w:rsidR="00FD7538" w:rsidRPr="00FD7538" w:rsidRDefault="00FD7538" w:rsidP="00FD7538">
      <w:pPr>
        <w:numPr>
          <w:ilvl w:val="0"/>
          <w:numId w:val="31"/>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Handouts: Rank structure, General Orders, phonetic alphabet, uniform guide.</w:t>
      </w:r>
    </w:p>
    <w:p w14:paraId="15A6FDC2" w14:textId="77777777" w:rsidR="00FD7538" w:rsidRPr="00FD7538" w:rsidRDefault="00FD7538" w:rsidP="00FD7538">
      <w:pPr>
        <w:numPr>
          <w:ilvl w:val="0"/>
          <w:numId w:val="31"/>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Optional: Instructor-developed case studies (with G-3 approval).</w:t>
      </w:r>
    </w:p>
    <w:p w14:paraId="4261B76B"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h. Testing:</w:t>
      </w:r>
    </w:p>
    <w:p w14:paraId="39C669B3" w14:textId="77777777" w:rsidR="00FD7538" w:rsidRPr="00FD7538" w:rsidRDefault="00FD7538" w:rsidP="00FD7538">
      <w:pPr>
        <w:numPr>
          <w:ilvl w:val="0"/>
          <w:numId w:val="32"/>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Written exam: 50 questions (multiple choice, true/false, fill-in-the-blank).</w:t>
      </w:r>
    </w:p>
    <w:p w14:paraId="0BD1CC1A" w14:textId="77777777" w:rsidR="00FD7538" w:rsidRPr="00FD7538" w:rsidRDefault="00FD7538" w:rsidP="00FD7538">
      <w:pPr>
        <w:numPr>
          <w:ilvl w:val="0"/>
          <w:numId w:val="32"/>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Go/No-Go tasks: D&amp;C, saluting, radio procedures, guard duty.</w:t>
      </w:r>
    </w:p>
    <w:p w14:paraId="0A8FAD48" w14:textId="77777777" w:rsidR="00FD7538" w:rsidRPr="00FD7538" w:rsidRDefault="00FD7538" w:rsidP="00FD7538">
      <w:pPr>
        <w:numPr>
          <w:ilvl w:val="0"/>
          <w:numId w:val="32"/>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Passing: 80% on exam, satisfactory completion of all Go/No-Go tasks.</w:t>
      </w:r>
    </w:p>
    <w:p w14:paraId="44F76099"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i. Certification: Soldiers passing IET receive a certificate, logged in ACTDET records.</w:t>
      </w:r>
    </w:p>
    <w:p w14:paraId="362CB1E0" w14:textId="77777777" w:rsidR="003D2B2D" w:rsidRDefault="003D2B2D" w:rsidP="00FD7538">
      <w:pPr>
        <w:autoSpaceDE w:val="0"/>
        <w:autoSpaceDN w:val="0"/>
        <w:adjustRightInd w:val="0"/>
        <w:spacing w:after="0" w:line="240" w:lineRule="auto"/>
        <w:rPr>
          <w:rFonts w:ascii="Times New Roman" w:eastAsia="Times New Roman" w:hAnsi="Times New Roman"/>
          <w:color w:val="000000"/>
          <w:sz w:val="24"/>
          <w:szCs w:val="24"/>
        </w:rPr>
      </w:pPr>
    </w:p>
    <w:p w14:paraId="2F73F905" w14:textId="77777777" w:rsidR="003D2B2D" w:rsidRDefault="003D2B2D">
      <w:pPr>
        <w:spacing w:after="160" w:line="259"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br w:type="page"/>
      </w:r>
    </w:p>
    <w:p w14:paraId="19B06BBA" w14:textId="77777777" w:rsidR="003D2B2D"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b/>
          <w:bCs/>
          <w:color w:val="000000"/>
          <w:sz w:val="24"/>
          <w:szCs w:val="24"/>
        </w:rPr>
        <w:lastRenderedPageBreak/>
        <w:t>LESSON NUMBER AND TITLE: Soldier Mission Training (In-Person)</w:t>
      </w:r>
      <w:r w:rsidRPr="00FD7538">
        <w:rPr>
          <w:rFonts w:ascii="Times New Roman" w:eastAsia="Times New Roman" w:hAnsi="Times New Roman"/>
          <w:b/>
          <w:bCs/>
          <w:color w:val="000000"/>
          <w:sz w:val="24"/>
          <w:szCs w:val="24"/>
        </w:rPr>
        <w:br/>
      </w:r>
      <w:r w:rsidRPr="00FD7538">
        <w:rPr>
          <w:rFonts w:ascii="Times New Roman" w:eastAsia="Times New Roman" w:hAnsi="Times New Roman"/>
          <w:color w:val="000000"/>
          <w:sz w:val="24"/>
          <w:szCs w:val="24"/>
        </w:rPr>
        <w:t>CLASS TIME: 8 hours (one UTA)</w:t>
      </w:r>
      <w:r w:rsidRPr="00FD7538">
        <w:rPr>
          <w:rFonts w:ascii="Times New Roman" w:eastAsia="Times New Roman" w:hAnsi="Times New Roman"/>
          <w:color w:val="000000"/>
          <w:sz w:val="24"/>
          <w:szCs w:val="24"/>
        </w:rPr>
        <w:br/>
      </w:r>
    </w:p>
    <w:p w14:paraId="6141A552" w14:textId="0F250152"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HOW IT WILL BE TAUGHT:</w:t>
      </w:r>
    </w:p>
    <w:p w14:paraId="2E702F87"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a. Background: SMT builds on IET, focusing on mission-specific skills for NGST integration, including advanced CSS, COMM, and ICS awareness.</w:t>
      </w:r>
    </w:p>
    <w:p w14:paraId="20DC27BC"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b. Conduct:</w:t>
      </w:r>
    </w:p>
    <w:p w14:paraId="38ED1B08" w14:textId="77777777" w:rsidR="00FD7538" w:rsidRPr="00FD7538" w:rsidRDefault="00FD7538" w:rsidP="00FD7538">
      <w:pPr>
        <w:numPr>
          <w:ilvl w:val="0"/>
          <w:numId w:val="33"/>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Classroom: Briefings on VDF history, ICS, and map reading.</w:t>
      </w:r>
    </w:p>
    <w:p w14:paraId="7B32E389" w14:textId="77777777" w:rsidR="00FD7538" w:rsidRPr="00FD7538" w:rsidRDefault="00FD7538" w:rsidP="00FD7538">
      <w:pPr>
        <w:numPr>
          <w:ilvl w:val="0"/>
          <w:numId w:val="33"/>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Practical Area: Hands-on exercises for traffic control, STARS radio operations, and land navigation.</w:t>
      </w:r>
    </w:p>
    <w:p w14:paraId="6A4FF29B" w14:textId="77777777" w:rsidR="00FD7538" w:rsidRPr="00FD7538" w:rsidRDefault="00FD7538" w:rsidP="00FD7538">
      <w:pPr>
        <w:numPr>
          <w:ilvl w:val="0"/>
          <w:numId w:val="33"/>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Instructors: Senior NCOs or officers, with 2 assistants for practicals.</w:t>
      </w:r>
    </w:p>
    <w:p w14:paraId="181B1D9F" w14:textId="77777777" w:rsidR="00FD7538" w:rsidRPr="00FD7538" w:rsidRDefault="00FD7538" w:rsidP="00FD7538">
      <w:pPr>
        <w:numPr>
          <w:ilvl w:val="0"/>
          <w:numId w:val="33"/>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Assessment: Practical evaluations during NGST drills.</w:t>
      </w:r>
    </w:p>
    <w:p w14:paraId="634C1328"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c. Instructional Intent: Prepare soldiers for SAD and exercises by mastering mission-critical tasks.</w:t>
      </w:r>
    </w:p>
    <w:p w14:paraId="7887E0C9"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d. Training Objectives:</w:t>
      </w:r>
    </w:p>
    <w:p w14:paraId="0FC77782" w14:textId="77777777" w:rsidR="00FD7538" w:rsidRPr="00FD7538" w:rsidRDefault="00FD7538" w:rsidP="00FD7538">
      <w:pPr>
        <w:numPr>
          <w:ilvl w:val="0"/>
          <w:numId w:val="34"/>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Action: Apply mission-specific skills in simulated environments.</w:t>
      </w:r>
    </w:p>
    <w:p w14:paraId="72406CB2" w14:textId="77777777" w:rsidR="00FD7538" w:rsidRPr="00FD7538" w:rsidRDefault="00FD7538" w:rsidP="00FD7538">
      <w:pPr>
        <w:numPr>
          <w:ilvl w:val="0"/>
          <w:numId w:val="34"/>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Conditions: Classroom briefings and outdoor practical exercises.</w:t>
      </w:r>
    </w:p>
    <w:p w14:paraId="2C96EAE4" w14:textId="77777777" w:rsidR="00FD7538" w:rsidRPr="00FD7538" w:rsidRDefault="00FD7538" w:rsidP="00FD7538">
      <w:pPr>
        <w:numPr>
          <w:ilvl w:val="0"/>
          <w:numId w:val="34"/>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Standard: Perform traffic control, STARS radio operations, basic navigation, and ICS roles to standard.</w:t>
      </w:r>
    </w:p>
    <w:p w14:paraId="34BDFAFB"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e. Terminal Learning Outcomes:</w:t>
      </w:r>
    </w:p>
    <w:p w14:paraId="775233F7" w14:textId="77777777" w:rsidR="00FD7538" w:rsidRPr="00FD7538" w:rsidRDefault="00FD7538" w:rsidP="00FD7538">
      <w:pPr>
        <w:numPr>
          <w:ilvl w:val="0"/>
          <w:numId w:val="35"/>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Discuss VDF history and its impact on current missions.</w:t>
      </w:r>
    </w:p>
    <w:p w14:paraId="27A08132" w14:textId="77777777" w:rsidR="00FD7538" w:rsidRPr="00FD7538" w:rsidRDefault="00FD7538" w:rsidP="00FD7538">
      <w:pPr>
        <w:numPr>
          <w:ilvl w:val="0"/>
          <w:numId w:val="35"/>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Perform traffic control and incident response tasks.</w:t>
      </w:r>
    </w:p>
    <w:p w14:paraId="53891562" w14:textId="77777777" w:rsidR="00FD7538" w:rsidRPr="00FD7538" w:rsidRDefault="00FD7538" w:rsidP="00FD7538">
      <w:pPr>
        <w:numPr>
          <w:ilvl w:val="0"/>
          <w:numId w:val="35"/>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Operate STARS radios and document messages.</w:t>
      </w:r>
    </w:p>
    <w:p w14:paraId="4D062F9C" w14:textId="77777777" w:rsidR="00FD7538" w:rsidRPr="00FD7538" w:rsidRDefault="00FD7538" w:rsidP="00FD7538">
      <w:pPr>
        <w:numPr>
          <w:ilvl w:val="0"/>
          <w:numId w:val="35"/>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Navigate using a topographic map and compass.</w:t>
      </w:r>
    </w:p>
    <w:p w14:paraId="015D59CE" w14:textId="77777777" w:rsidR="00FD7538" w:rsidRPr="00FD7538" w:rsidRDefault="00FD7538" w:rsidP="00FD7538">
      <w:pPr>
        <w:numPr>
          <w:ilvl w:val="0"/>
          <w:numId w:val="35"/>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Explain ICS structure and VDF roles within it.</w:t>
      </w:r>
    </w:p>
    <w:p w14:paraId="754AD70D"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f. References:</w:t>
      </w:r>
    </w:p>
    <w:p w14:paraId="5328F5CC" w14:textId="77777777" w:rsidR="00FD7538" w:rsidRPr="00FD7538" w:rsidRDefault="00FD7538" w:rsidP="00FD7538">
      <w:pPr>
        <w:numPr>
          <w:ilvl w:val="0"/>
          <w:numId w:val="36"/>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FM 21-26: Map Reading and Land Navigation</w:t>
      </w:r>
    </w:p>
    <w:p w14:paraId="656A8406" w14:textId="77777777" w:rsidR="00FD7538" w:rsidRPr="00FD7538" w:rsidRDefault="00FD7538" w:rsidP="00FD7538">
      <w:pPr>
        <w:numPr>
          <w:ilvl w:val="0"/>
          <w:numId w:val="36"/>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FEMA IS-100.c, IS-700.b</w:t>
      </w:r>
    </w:p>
    <w:p w14:paraId="4257D01E" w14:textId="77777777" w:rsidR="00FD7538" w:rsidRPr="00FD7538" w:rsidRDefault="00FD7538" w:rsidP="00FD7538">
      <w:pPr>
        <w:numPr>
          <w:ilvl w:val="0"/>
          <w:numId w:val="36"/>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VDFR 611-3, NGCS Playbook</w:t>
      </w:r>
    </w:p>
    <w:p w14:paraId="3DD7E4FE"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g. Instructional Materials:</w:t>
      </w:r>
    </w:p>
    <w:p w14:paraId="1E78B2CD" w14:textId="77777777" w:rsidR="00FD7538" w:rsidRPr="00FD7538" w:rsidRDefault="00FD7538" w:rsidP="00FD7538">
      <w:pPr>
        <w:numPr>
          <w:ilvl w:val="0"/>
          <w:numId w:val="37"/>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SMT slide packs (VDF 200-202, CSS 101, COM 101).</w:t>
      </w:r>
    </w:p>
    <w:p w14:paraId="177023BD" w14:textId="77777777" w:rsidR="00FD7538" w:rsidRPr="00FD7538" w:rsidRDefault="00FD7538" w:rsidP="00FD7538">
      <w:pPr>
        <w:numPr>
          <w:ilvl w:val="0"/>
          <w:numId w:val="37"/>
        </w:num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Handouts: ICS structure, STARS protocols, navigation guide.</w:t>
      </w:r>
    </w:p>
    <w:p w14:paraId="4417C527"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h. Testing: Practical evaluations (Go/No-Go) during NGST drills.</w:t>
      </w:r>
    </w:p>
    <w:p w14:paraId="5EF34B8C"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i. Certification: SMT completion certificate issued, logged in ACTDET records.</w:t>
      </w:r>
    </w:p>
    <w:p w14:paraId="71D61345" w14:textId="77777777" w:rsid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p>
    <w:p w14:paraId="3EC200CA" w14:textId="77777777" w:rsidR="003D2B2D" w:rsidRDefault="003D2B2D">
      <w:pPr>
        <w:spacing w:after="160" w:line="259" w:lineRule="auto"/>
        <w:rPr>
          <w:rFonts w:ascii="Times New Roman" w:eastAsia="Times New Roman" w:hAnsi="Times New Roman"/>
          <w:b/>
          <w:bCs/>
          <w:color w:val="000000"/>
          <w:sz w:val="24"/>
          <w:szCs w:val="24"/>
          <w:u w:val="single"/>
        </w:rPr>
      </w:pPr>
      <w:r>
        <w:rPr>
          <w:rFonts w:ascii="Times New Roman" w:eastAsia="Times New Roman" w:hAnsi="Times New Roman"/>
          <w:b/>
          <w:bCs/>
          <w:color w:val="000000"/>
          <w:sz w:val="24"/>
          <w:szCs w:val="24"/>
          <w:u w:val="single"/>
        </w:rPr>
        <w:br w:type="page"/>
      </w:r>
    </w:p>
    <w:p w14:paraId="36A626A8" w14:textId="2021763F" w:rsidR="00FD7538" w:rsidRPr="00FD7538" w:rsidRDefault="00FD7538" w:rsidP="00FD7538">
      <w:pPr>
        <w:autoSpaceDE w:val="0"/>
        <w:autoSpaceDN w:val="0"/>
        <w:adjustRightInd w:val="0"/>
        <w:spacing w:after="0" w:line="240" w:lineRule="auto"/>
        <w:rPr>
          <w:rFonts w:ascii="Times New Roman" w:eastAsia="Times New Roman" w:hAnsi="Times New Roman"/>
          <w:b/>
          <w:bCs/>
          <w:color w:val="000000"/>
          <w:sz w:val="24"/>
          <w:szCs w:val="24"/>
          <w:u w:val="single"/>
        </w:rPr>
      </w:pPr>
      <w:r w:rsidRPr="00FD7538">
        <w:rPr>
          <w:rFonts w:ascii="Times New Roman" w:eastAsia="Times New Roman" w:hAnsi="Times New Roman"/>
          <w:b/>
          <w:bCs/>
          <w:color w:val="000000"/>
          <w:sz w:val="24"/>
          <w:szCs w:val="24"/>
          <w:u w:val="single"/>
        </w:rPr>
        <w:lastRenderedPageBreak/>
        <w:t>SAMPLE TRAINING SCHEDULE 2-10</w:t>
      </w:r>
    </w:p>
    <w:p w14:paraId="0380AFDA" w14:textId="77777777" w:rsid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p>
    <w:p w14:paraId="08FD4338"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u w:val="single"/>
        </w:rPr>
      </w:pPr>
      <w:r w:rsidRPr="00FD7538">
        <w:rPr>
          <w:rFonts w:ascii="Times New Roman" w:eastAsia="Times New Roman" w:hAnsi="Times New Roman"/>
          <w:color w:val="000000"/>
          <w:sz w:val="24"/>
          <w:szCs w:val="24"/>
          <w:u w:val="single"/>
        </w:rPr>
        <w:t>IET Day 1 (8 hours)</w:t>
      </w:r>
    </w:p>
    <w:p w14:paraId="1F25CAFB" w14:textId="77087D5A"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rPr>
        <w:t>0800-0815: Formation, Safety Brief, and Course Overview</w:t>
      </w:r>
      <w:r w:rsidRPr="00FD7538">
        <w:rPr>
          <w:rFonts w:ascii="Times New Roman" w:eastAsia="Times New Roman" w:hAnsi="Times New Roman"/>
          <w:color w:val="000000"/>
          <w:sz w:val="24"/>
          <w:szCs w:val="24"/>
        </w:rPr>
        <w:br/>
        <w:t>0815-0945: VDF 105: Drill and Ceremonies (Go/No-Go: Formations, Marching)</w:t>
      </w:r>
      <w:r w:rsidRPr="00FD7538">
        <w:rPr>
          <w:rFonts w:ascii="Times New Roman" w:eastAsia="Times New Roman" w:hAnsi="Times New Roman"/>
          <w:color w:val="000000"/>
          <w:sz w:val="24"/>
          <w:szCs w:val="24"/>
        </w:rPr>
        <w:br/>
        <w:t>0945-1045: VDF 104: Uniform Wear and Inspection (Go/No-Go: Uniform Setup)</w:t>
      </w:r>
      <w:r w:rsidRPr="00FD7538">
        <w:rPr>
          <w:rFonts w:ascii="Times New Roman" w:eastAsia="Times New Roman" w:hAnsi="Times New Roman"/>
          <w:color w:val="000000"/>
          <w:sz w:val="24"/>
          <w:szCs w:val="24"/>
        </w:rPr>
        <w:br/>
        <w:t>1045-1200: VDF 103: Military Customs and Courtesies (Go/No-Go: Saluting, Reporting)</w:t>
      </w:r>
      <w:r w:rsidRPr="00FD7538">
        <w:rPr>
          <w:rFonts w:ascii="Times New Roman" w:eastAsia="Times New Roman" w:hAnsi="Times New Roman"/>
          <w:color w:val="000000"/>
          <w:sz w:val="24"/>
          <w:szCs w:val="24"/>
        </w:rPr>
        <w:br/>
        <w:t>1200-1300: Meal Break</w:t>
      </w:r>
      <w:r w:rsidRPr="00FD7538">
        <w:rPr>
          <w:rFonts w:ascii="Times New Roman" w:eastAsia="Times New Roman" w:hAnsi="Times New Roman"/>
          <w:color w:val="000000"/>
          <w:sz w:val="24"/>
          <w:szCs w:val="24"/>
        </w:rPr>
        <w:br/>
        <w:t>1300-1500: VDF 101: Military Structure, Basic Operations, Emergency Response</w:t>
      </w:r>
      <w:r w:rsidRPr="00FD7538">
        <w:rPr>
          <w:rFonts w:ascii="Times New Roman" w:eastAsia="Times New Roman" w:hAnsi="Times New Roman"/>
          <w:color w:val="000000"/>
          <w:sz w:val="24"/>
          <w:szCs w:val="24"/>
        </w:rPr>
        <w:br/>
        <w:t>1500-1600: VDF 102: Soldier Values/SHARP/EO/Ethics (Case Study Discussion)</w:t>
      </w:r>
      <w:r w:rsidRPr="00FD7538">
        <w:rPr>
          <w:rFonts w:ascii="Times New Roman" w:eastAsia="Times New Roman" w:hAnsi="Times New Roman"/>
          <w:color w:val="000000"/>
          <w:sz w:val="24"/>
          <w:szCs w:val="24"/>
        </w:rPr>
        <w:br/>
        <w:t>1600-1700: COM 100: Basic Communications (Go/No-Go: Wouxun Radio)</w:t>
      </w:r>
      <w:r w:rsidRPr="00FD7538">
        <w:rPr>
          <w:rFonts w:ascii="Times New Roman" w:eastAsia="Times New Roman" w:hAnsi="Times New Roman"/>
          <w:color w:val="000000"/>
          <w:sz w:val="24"/>
          <w:szCs w:val="24"/>
        </w:rPr>
        <w:br/>
        <w:t>1700-1730: Cleanup, Retests, and Feedback Forms</w:t>
      </w:r>
    </w:p>
    <w:p w14:paraId="1624C91B" w14:textId="77777777"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u w:val="single"/>
        </w:rPr>
      </w:pPr>
    </w:p>
    <w:p w14:paraId="07E8D1C2" w14:textId="096F83ED"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sidRPr="00FD7538">
        <w:rPr>
          <w:rFonts w:ascii="Times New Roman" w:eastAsia="Times New Roman" w:hAnsi="Times New Roman"/>
          <w:color w:val="000000"/>
          <w:sz w:val="24"/>
          <w:szCs w:val="24"/>
          <w:u w:val="single"/>
        </w:rPr>
        <w:t>IET Day 2 (8 hours)</w:t>
      </w:r>
      <w:r w:rsidRPr="00FD7538">
        <w:rPr>
          <w:rFonts w:ascii="Times New Roman" w:eastAsia="Times New Roman" w:hAnsi="Times New Roman"/>
          <w:color w:val="000000"/>
          <w:sz w:val="24"/>
          <w:szCs w:val="24"/>
        </w:rPr>
        <w:br/>
        <w:t>0800-0830: Formation and D&amp;C Review (Go/No-Go)</w:t>
      </w:r>
      <w:r w:rsidRPr="00FD7538">
        <w:rPr>
          <w:rFonts w:ascii="Times New Roman" w:eastAsia="Times New Roman" w:hAnsi="Times New Roman"/>
          <w:color w:val="000000"/>
          <w:sz w:val="24"/>
          <w:szCs w:val="24"/>
        </w:rPr>
        <w:br/>
        <w:t>0830-1030: CSS 100: Basic Guard and Access Control Duty (Go/No-Go: Checkpoint Procedures)</w:t>
      </w:r>
      <w:r w:rsidRPr="00FD7538">
        <w:rPr>
          <w:rFonts w:ascii="Times New Roman" w:eastAsia="Times New Roman" w:hAnsi="Times New Roman"/>
          <w:color w:val="000000"/>
          <w:sz w:val="24"/>
          <w:szCs w:val="24"/>
        </w:rPr>
        <w:br/>
        <w:t>1030-1130: VDF 106: First Aid Basics (Go/No-Go: Bleeding Control)</w:t>
      </w:r>
      <w:r w:rsidRPr="00FD7538">
        <w:rPr>
          <w:rFonts w:ascii="Times New Roman" w:eastAsia="Times New Roman" w:hAnsi="Times New Roman"/>
          <w:color w:val="000000"/>
          <w:sz w:val="24"/>
          <w:szCs w:val="24"/>
        </w:rPr>
        <w:br/>
        <w:t>1130-1200: Meal Break (30 min)</w:t>
      </w:r>
      <w:r w:rsidRPr="00FD7538">
        <w:rPr>
          <w:rFonts w:ascii="Times New Roman" w:eastAsia="Times New Roman" w:hAnsi="Times New Roman"/>
          <w:color w:val="000000"/>
          <w:sz w:val="24"/>
          <w:szCs w:val="24"/>
        </w:rPr>
        <w:br/>
        <w:t>1200-1300: VDF 101 Review: Chain of Command and Rank Insignia (Go/No-Go: Recitation)</w:t>
      </w:r>
      <w:r w:rsidRPr="00FD7538">
        <w:rPr>
          <w:rFonts w:ascii="Times New Roman" w:eastAsia="Times New Roman" w:hAnsi="Times New Roman"/>
          <w:color w:val="000000"/>
          <w:sz w:val="24"/>
          <w:szCs w:val="24"/>
        </w:rPr>
        <w:br/>
        <w:t>1300-1400: Study Session and Exam Prep</w:t>
      </w:r>
      <w:r w:rsidRPr="00FD7538">
        <w:rPr>
          <w:rFonts w:ascii="Times New Roman" w:eastAsia="Times New Roman" w:hAnsi="Times New Roman"/>
          <w:color w:val="000000"/>
          <w:sz w:val="24"/>
          <w:szCs w:val="24"/>
        </w:rPr>
        <w:br/>
        <w:t>1400-1530: IET Written Exam (50 questions)</w:t>
      </w:r>
      <w:r w:rsidRPr="00FD7538">
        <w:rPr>
          <w:rFonts w:ascii="Times New Roman" w:eastAsia="Times New Roman" w:hAnsi="Times New Roman"/>
          <w:color w:val="000000"/>
          <w:sz w:val="24"/>
          <w:szCs w:val="24"/>
        </w:rPr>
        <w:br/>
        <w:t>1530-1630: COM 100: Wouxun Radio Practical (Go/No-Go)</w:t>
      </w:r>
      <w:r w:rsidRPr="00FD7538">
        <w:rPr>
          <w:rFonts w:ascii="Times New Roman" w:eastAsia="Times New Roman" w:hAnsi="Times New Roman"/>
          <w:color w:val="000000"/>
          <w:sz w:val="24"/>
          <w:szCs w:val="24"/>
        </w:rPr>
        <w:br/>
        <w:t>1630-1700: Final Formation, Certificate Presentation, Safety Brief</w:t>
      </w:r>
    </w:p>
    <w:p w14:paraId="0E9BC8B5" w14:textId="77777777" w:rsid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p>
    <w:p w14:paraId="09C3B966" w14:textId="4D0C1BAE" w:rsidR="00FD7538" w:rsidRPr="00FD7538" w:rsidRDefault="00FD7538" w:rsidP="00FD7538">
      <w:pPr>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u w:val="single"/>
        </w:rPr>
        <w:t>Mission-Specific Training</w:t>
      </w:r>
      <w:r w:rsidRPr="00FD7538">
        <w:rPr>
          <w:rFonts w:ascii="Times New Roman" w:eastAsia="Times New Roman" w:hAnsi="Times New Roman"/>
          <w:color w:val="000000"/>
          <w:sz w:val="24"/>
          <w:szCs w:val="24"/>
          <w:u w:val="single"/>
        </w:rPr>
        <w:t xml:space="preserve"> (8 hours, Separate UTA)</w:t>
      </w:r>
      <w:r w:rsidRPr="00FD7538">
        <w:rPr>
          <w:rFonts w:ascii="Times New Roman" w:eastAsia="Times New Roman" w:hAnsi="Times New Roman"/>
          <w:color w:val="000000"/>
          <w:sz w:val="24"/>
          <w:szCs w:val="24"/>
        </w:rPr>
        <w:br/>
        <w:t>0800-0815: Formation, Safety Brief, and Course Overview</w:t>
      </w:r>
      <w:r w:rsidRPr="00FD7538">
        <w:rPr>
          <w:rFonts w:ascii="Times New Roman" w:eastAsia="Times New Roman" w:hAnsi="Times New Roman"/>
          <w:color w:val="000000"/>
          <w:sz w:val="24"/>
          <w:szCs w:val="24"/>
        </w:rPr>
        <w:br/>
        <w:t>0815-0915: VDF 200: VDF History and Traditions</w:t>
      </w:r>
      <w:r w:rsidRPr="00FD7538">
        <w:rPr>
          <w:rFonts w:ascii="Times New Roman" w:eastAsia="Times New Roman" w:hAnsi="Times New Roman"/>
          <w:color w:val="000000"/>
          <w:sz w:val="24"/>
          <w:szCs w:val="24"/>
        </w:rPr>
        <w:br/>
        <w:t>0915-1115: CSS 101: Traffic Control and Incident Response (Go/No-Go: Traffic Wands)</w:t>
      </w:r>
      <w:r w:rsidRPr="00FD7538">
        <w:rPr>
          <w:rFonts w:ascii="Times New Roman" w:eastAsia="Times New Roman" w:hAnsi="Times New Roman"/>
          <w:color w:val="000000"/>
          <w:sz w:val="24"/>
          <w:szCs w:val="24"/>
        </w:rPr>
        <w:br/>
        <w:t>1115-1215: COM 101: STARS Radio Operations (Go/No-Go: Message Handling)</w:t>
      </w:r>
      <w:r w:rsidRPr="00FD7538">
        <w:rPr>
          <w:rFonts w:ascii="Times New Roman" w:eastAsia="Times New Roman" w:hAnsi="Times New Roman"/>
          <w:color w:val="000000"/>
          <w:sz w:val="24"/>
          <w:szCs w:val="24"/>
        </w:rPr>
        <w:br/>
        <w:t>1215-1245: Meal Break (30 min)</w:t>
      </w:r>
      <w:r w:rsidRPr="00FD7538">
        <w:rPr>
          <w:rFonts w:ascii="Times New Roman" w:eastAsia="Times New Roman" w:hAnsi="Times New Roman"/>
          <w:color w:val="000000"/>
          <w:sz w:val="24"/>
          <w:szCs w:val="24"/>
        </w:rPr>
        <w:br/>
        <w:t>1245-1445: VDF 201: Basic Map Reading and Land Navigation (Go/No-Go: Plotting)</w:t>
      </w:r>
      <w:r w:rsidRPr="00FD7538">
        <w:rPr>
          <w:rFonts w:ascii="Times New Roman" w:eastAsia="Times New Roman" w:hAnsi="Times New Roman"/>
          <w:color w:val="000000"/>
          <w:sz w:val="24"/>
          <w:szCs w:val="24"/>
        </w:rPr>
        <w:br/>
        <w:t>1445-1545: VDF 202: Introduction to ICS (Case Study: VDF Role in Disaster)</w:t>
      </w:r>
      <w:r w:rsidRPr="00FD7538">
        <w:rPr>
          <w:rFonts w:ascii="Times New Roman" w:eastAsia="Times New Roman" w:hAnsi="Times New Roman"/>
          <w:color w:val="000000"/>
          <w:sz w:val="24"/>
          <w:szCs w:val="24"/>
        </w:rPr>
        <w:br/>
        <w:t>1545-1645: NGST Drill Integration (Practical: CSS/COMM Scenarios)</w:t>
      </w:r>
      <w:r w:rsidRPr="00FD7538">
        <w:rPr>
          <w:rFonts w:ascii="Times New Roman" w:eastAsia="Times New Roman" w:hAnsi="Times New Roman"/>
          <w:color w:val="000000"/>
          <w:sz w:val="24"/>
          <w:szCs w:val="24"/>
        </w:rPr>
        <w:br/>
        <w:t>1645-1700: Final Formation, Certificate Presentation, Feedback Forms</w:t>
      </w:r>
    </w:p>
    <w:p w14:paraId="471C79A0" w14:textId="77777777" w:rsidR="00FD7538" w:rsidRDefault="00FD7538" w:rsidP="00B3430C">
      <w:pPr>
        <w:autoSpaceDE w:val="0"/>
        <w:autoSpaceDN w:val="0"/>
        <w:adjustRightInd w:val="0"/>
        <w:spacing w:after="0" w:line="240" w:lineRule="auto"/>
        <w:rPr>
          <w:rFonts w:ascii="Times New Roman" w:eastAsia="Times New Roman" w:hAnsi="Times New Roman"/>
          <w:b/>
          <w:bCs/>
          <w:color w:val="000000"/>
          <w:sz w:val="28"/>
          <w:szCs w:val="28"/>
        </w:rPr>
      </w:pPr>
    </w:p>
    <w:sectPr w:rsidR="00FD7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138"/>
    <w:multiLevelType w:val="multilevel"/>
    <w:tmpl w:val="AF68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B6E6B"/>
    <w:multiLevelType w:val="multilevel"/>
    <w:tmpl w:val="B36A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60490"/>
    <w:multiLevelType w:val="multilevel"/>
    <w:tmpl w:val="83946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00E29"/>
    <w:multiLevelType w:val="multilevel"/>
    <w:tmpl w:val="E310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B6F2C"/>
    <w:multiLevelType w:val="multilevel"/>
    <w:tmpl w:val="6012F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E356F"/>
    <w:multiLevelType w:val="multilevel"/>
    <w:tmpl w:val="34FC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C7179"/>
    <w:multiLevelType w:val="multilevel"/>
    <w:tmpl w:val="F716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470877"/>
    <w:multiLevelType w:val="multilevel"/>
    <w:tmpl w:val="B87AC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9510FA"/>
    <w:multiLevelType w:val="multilevel"/>
    <w:tmpl w:val="EF703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E8003C"/>
    <w:multiLevelType w:val="multilevel"/>
    <w:tmpl w:val="7DF6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9778E"/>
    <w:multiLevelType w:val="multilevel"/>
    <w:tmpl w:val="C62AC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497FD4"/>
    <w:multiLevelType w:val="multilevel"/>
    <w:tmpl w:val="743E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1F1202"/>
    <w:multiLevelType w:val="multilevel"/>
    <w:tmpl w:val="F156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CA76CA"/>
    <w:multiLevelType w:val="multilevel"/>
    <w:tmpl w:val="D9E8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652E8D"/>
    <w:multiLevelType w:val="multilevel"/>
    <w:tmpl w:val="0AE0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3C25A2"/>
    <w:multiLevelType w:val="multilevel"/>
    <w:tmpl w:val="F2F0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796DBC"/>
    <w:multiLevelType w:val="multilevel"/>
    <w:tmpl w:val="3F3E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B636F3"/>
    <w:multiLevelType w:val="multilevel"/>
    <w:tmpl w:val="84A895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2A54B4"/>
    <w:multiLevelType w:val="multilevel"/>
    <w:tmpl w:val="6AEE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C662EB"/>
    <w:multiLevelType w:val="multilevel"/>
    <w:tmpl w:val="3CE0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C5865"/>
    <w:multiLevelType w:val="multilevel"/>
    <w:tmpl w:val="D832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FF4D32"/>
    <w:multiLevelType w:val="multilevel"/>
    <w:tmpl w:val="7448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7B54D1"/>
    <w:multiLevelType w:val="multilevel"/>
    <w:tmpl w:val="3B549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856BA2"/>
    <w:multiLevelType w:val="multilevel"/>
    <w:tmpl w:val="EE3E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884D98"/>
    <w:multiLevelType w:val="multilevel"/>
    <w:tmpl w:val="0F6A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031D5D"/>
    <w:multiLevelType w:val="hybridMultilevel"/>
    <w:tmpl w:val="D4763C4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625210B"/>
    <w:multiLevelType w:val="multilevel"/>
    <w:tmpl w:val="CBF4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762B41"/>
    <w:multiLevelType w:val="multilevel"/>
    <w:tmpl w:val="46AC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0B6DAD"/>
    <w:multiLevelType w:val="multilevel"/>
    <w:tmpl w:val="A1AE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F0100A"/>
    <w:multiLevelType w:val="multilevel"/>
    <w:tmpl w:val="033C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7D6B25"/>
    <w:multiLevelType w:val="multilevel"/>
    <w:tmpl w:val="4E188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E2A584"/>
    <w:multiLevelType w:val="hybridMultilevel"/>
    <w:tmpl w:val="92F53B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9A94B1B"/>
    <w:multiLevelType w:val="multilevel"/>
    <w:tmpl w:val="FF2A8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8B5D13"/>
    <w:multiLevelType w:val="multilevel"/>
    <w:tmpl w:val="BF32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2D5897"/>
    <w:multiLevelType w:val="multilevel"/>
    <w:tmpl w:val="A74A44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FB2DFD"/>
    <w:multiLevelType w:val="multilevel"/>
    <w:tmpl w:val="FF02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3F5B31"/>
    <w:multiLevelType w:val="multilevel"/>
    <w:tmpl w:val="5E4C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9762101">
    <w:abstractNumId w:val="31"/>
  </w:num>
  <w:num w:numId="2" w16cid:durableId="17295736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2827159">
    <w:abstractNumId w:val="20"/>
  </w:num>
  <w:num w:numId="4" w16cid:durableId="1324164971">
    <w:abstractNumId w:val="9"/>
  </w:num>
  <w:num w:numId="5" w16cid:durableId="1722053200">
    <w:abstractNumId w:val="32"/>
  </w:num>
  <w:num w:numId="6" w16cid:durableId="279188977">
    <w:abstractNumId w:val="17"/>
  </w:num>
  <w:num w:numId="7" w16cid:durableId="838808748">
    <w:abstractNumId w:val="34"/>
  </w:num>
  <w:num w:numId="8" w16cid:durableId="1887259010">
    <w:abstractNumId w:val="30"/>
  </w:num>
  <w:num w:numId="9" w16cid:durableId="306664665">
    <w:abstractNumId w:val="24"/>
  </w:num>
  <w:num w:numId="10" w16cid:durableId="1427965065">
    <w:abstractNumId w:val="28"/>
  </w:num>
  <w:num w:numId="11" w16cid:durableId="1372878937">
    <w:abstractNumId w:val="12"/>
  </w:num>
  <w:num w:numId="12" w16cid:durableId="1247883322">
    <w:abstractNumId w:val="19"/>
  </w:num>
  <w:num w:numId="13" w16cid:durableId="1017345803">
    <w:abstractNumId w:val="21"/>
  </w:num>
  <w:num w:numId="14" w16cid:durableId="842163723">
    <w:abstractNumId w:val="14"/>
  </w:num>
  <w:num w:numId="15" w16cid:durableId="984235092">
    <w:abstractNumId w:val="2"/>
  </w:num>
  <w:num w:numId="16" w16cid:durableId="306740713">
    <w:abstractNumId w:val="5"/>
  </w:num>
  <w:num w:numId="17" w16cid:durableId="618726193">
    <w:abstractNumId w:val="13"/>
  </w:num>
  <w:num w:numId="18" w16cid:durableId="2118719554">
    <w:abstractNumId w:val="6"/>
  </w:num>
  <w:num w:numId="19" w16cid:durableId="1894076013">
    <w:abstractNumId w:val="29"/>
  </w:num>
  <w:num w:numId="20" w16cid:durableId="762654237">
    <w:abstractNumId w:val="35"/>
  </w:num>
  <w:num w:numId="21" w16cid:durableId="471100217">
    <w:abstractNumId w:val="15"/>
  </w:num>
  <w:num w:numId="22" w16cid:durableId="1803116939">
    <w:abstractNumId w:val="11"/>
  </w:num>
  <w:num w:numId="23" w16cid:durableId="2146779262">
    <w:abstractNumId w:val="33"/>
  </w:num>
  <w:num w:numId="24" w16cid:durableId="2096322160">
    <w:abstractNumId w:val="23"/>
  </w:num>
  <w:num w:numId="25" w16cid:durableId="611983408">
    <w:abstractNumId w:val="22"/>
  </w:num>
  <w:num w:numId="26" w16cid:durableId="1362633495">
    <w:abstractNumId w:val="4"/>
  </w:num>
  <w:num w:numId="27" w16cid:durableId="1679382306">
    <w:abstractNumId w:val="27"/>
  </w:num>
  <w:num w:numId="28" w16cid:durableId="2145346984">
    <w:abstractNumId w:val="36"/>
  </w:num>
  <w:num w:numId="29" w16cid:durableId="1823497535">
    <w:abstractNumId w:val="7"/>
  </w:num>
  <w:num w:numId="30" w16cid:durableId="917205559">
    <w:abstractNumId w:val="3"/>
  </w:num>
  <w:num w:numId="31" w16cid:durableId="1512910815">
    <w:abstractNumId w:val="0"/>
  </w:num>
  <w:num w:numId="32" w16cid:durableId="401832379">
    <w:abstractNumId w:val="10"/>
  </w:num>
  <w:num w:numId="33" w16cid:durableId="513690929">
    <w:abstractNumId w:val="26"/>
  </w:num>
  <w:num w:numId="34" w16cid:durableId="1105811278">
    <w:abstractNumId w:val="1"/>
  </w:num>
  <w:num w:numId="35" w16cid:durableId="462383796">
    <w:abstractNumId w:val="8"/>
  </w:num>
  <w:num w:numId="36" w16cid:durableId="1259093667">
    <w:abstractNumId w:val="16"/>
  </w:num>
  <w:num w:numId="37" w16cid:durableId="16604978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0C"/>
    <w:rsid w:val="00000534"/>
    <w:rsid w:val="000048BB"/>
    <w:rsid w:val="000B1FC1"/>
    <w:rsid w:val="00113E87"/>
    <w:rsid w:val="002C0A32"/>
    <w:rsid w:val="003344E7"/>
    <w:rsid w:val="00354DF5"/>
    <w:rsid w:val="003D2B2D"/>
    <w:rsid w:val="0047224D"/>
    <w:rsid w:val="0053335D"/>
    <w:rsid w:val="005B59A4"/>
    <w:rsid w:val="005C31ED"/>
    <w:rsid w:val="005E21BA"/>
    <w:rsid w:val="00663F8B"/>
    <w:rsid w:val="007F0B12"/>
    <w:rsid w:val="008F2657"/>
    <w:rsid w:val="009168CE"/>
    <w:rsid w:val="00937AC6"/>
    <w:rsid w:val="00952632"/>
    <w:rsid w:val="00B3430C"/>
    <w:rsid w:val="00BB3562"/>
    <w:rsid w:val="00BE50BE"/>
    <w:rsid w:val="00C230B1"/>
    <w:rsid w:val="00C9174F"/>
    <w:rsid w:val="00CB2F06"/>
    <w:rsid w:val="00DB29BA"/>
    <w:rsid w:val="00FD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8090"/>
  <w15:chartTrackingRefBased/>
  <w15:docId w15:val="{7F80B80E-4308-4DE8-981B-A3437BDA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30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134841173ydpf1375d01yiv1817306597ydp8b298094yiv1258256977msonormal">
    <w:name w:val="yiv4134841173ydpf1375d01yiv1817306597ydp8b298094yiv1258256977msonormal"/>
    <w:basedOn w:val="Normal"/>
    <w:rsid w:val="003344E7"/>
    <w:pPr>
      <w:spacing w:before="100" w:beforeAutospacing="1" w:after="100" w:afterAutospacing="1" w:line="240" w:lineRule="auto"/>
    </w:pPr>
    <w:rPr>
      <w:rFonts w:ascii="Times New Roman" w:eastAsia="Times New Roman" w:hAnsi="Times New Roman"/>
      <w:sz w:val="24"/>
      <w:szCs w:val="24"/>
    </w:rPr>
  </w:style>
  <w:style w:type="paragraph" w:customStyle="1" w:styleId="yiv4134841173ydpf1375d01yiv1817306597ydp8b298094yiv1258256977ydp98feabdcmsonormal">
    <w:name w:val="yiv4134841173ydpf1375d01yiv1817306597ydp8b298094yiv1258256977ydp98feabdcmsonormal"/>
    <w:basedOn w:val="Normal"/>
    <w:rsid w:val="003344E7"/>
    <w:pPr>
      <w:spacing w:before="100" w:beforeAutospacing="1" w:after="100" w:afterAutospacing="1" w:line="240" w:lineRule="auto"/>
    </w:pPr>
    <w:rPr>
      <w:rFonts w:ascii="Times New Roman" w:eastAsia="Times New Roman" w:hAnsi="Times New Roman"/>
      <w:sz w:val="24"/>
      <w:szCs w:val="24"/>
    </w:rPr>
  </w:style>
  <w:style w:type="paragraph" w:customStyle="1" w:styleId="yiv2096117754msonormal">
    <w:name w:val="yiv2096117754msonormal"/>
    <w:basedOn w:val="Normal"/>
    <w:rsid w:val="008F265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28747">
      <w:bodyDiv w:val="1"/>
      <w:marLeft w:val="0"/>
      <w:marRight w:val="0"/>
      <w:marTop w:val="0"/>
      <w:marBottom w:val="0"/>
      <w:divBdr>
        <w:top w:val="none" w:sz="0" w:space="0" w:color="auto"/>
        <w:left w:val="none" w:sz="0" w:space="0" w:color="auto"/>
        <w:bottom w:val="none" w:sz="0" w:space="0" w:color="auto"/>
        <w:right w:val="none" w:sz="0" w:space="0" w:color="auto"/>
      </w:divBdr>
    </w:div>
    <w:div w:id="463161266">
      <w:bodyDiv w:val="1"/>
      <w:marLeft w:val="0"/>
      <w:marRight w:val="0"/>
      <w:marTop w:val="0"/>
      <w:marBottom w:val="0"/>
      <w:divBdr>
        <w:top w:val="none" w:sz="0" w:space="0" w:color="auto"/>
        <w:left w:val="none" w:sz="0" w:space="0" w:color="auto"/>
        <w:bottom w:val="none" w:sz="0" w:space="0" w:color="auto"/>
        <w:right w:val="none" w:sz="0" w:space="0" w:color="auto"/>
      </w:divBdr>
    </w:div>
    <w:div w:id="489757191">
      <w:bodyDiv w:val="1"/>
      <w:marLeft w:val="0"/>
      <w:marRight w:val="0"/>
      <w:marTop w:val="0"/>
      <w:marBottom w:val="0"/>
      <w:divBdr>
        <w:top w:val="none" w:sz="0" w:space="0" w:color="auto"/>
        <w:left w:val="none" w:sz="0" w:space="0" w:color="auto"/>
        <w:bottom w:val="none" w:sz="0" w:space="0" w:color="auto"/>
        <w:right w:val="none" w:sz="0" w:space="0" w:color="auto"/>
      </w:divBdr>
    </w:div>
    <w:div w:id="1885557215">
      <w:bodyDiv w:val="1"/>
      <w:marLeft w:val="0"/>
      <w:marRight w:val="0"/>
      <w:marTop w:val="0"/>
      <w:marBottom w:val="0"/>
      <w:divBdr>
        <w:top w:val="none" w:sz="0" w:space="0" w:color="auto"/>
        <w:left w:val="none" w:sz="0" w:space="0" w:color="auto"/>
        <w:bottom w:val="none" w:sz="0" w:space="0" w:color="auto"/>
        <w:right w:val="none" w:sz="0" w:space="0" w:color="auto"/>
      </w:divBdr>
    </w:div>
    <w:div w:id="191570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845</TotalTime>
  <Pages>10</Pages>
  <Words>2717</Words>
  <Characters>15491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18172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Thornley, Donald J CIV MSC, N00L</dc:creator>
  <cp:keywords/>
  <dc:description/>
  <cp:lastModifiedBy>Michael Perini</cp:lastModifiedBy>
  <cp:revision>7</cp:revision>
  <dcterms:created xsi:type="dcterms:W3CDTF">2021-08-03T16:34:00Z</dcterms:created>
  <dcterms:modified xsi:type="dcterms:W3CDTF">2025-05-07T20:43:00Z</dcterms:modified>
</cp:coreProperties>
</file>